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64D7" w14:textId="7C5790EC" w:rsidR="00E9515E" w:rsidRDefault="004647E2" w:rsidP="00D73760">
      <w:pPr>
        <w:spacing w:line="240" w:lineRule="auto"/>
        <w:rPr>
          <w:rStyle w:val="CommentReference"/>
          <w:rFonts w:cs="Times New Roman"/>
        </w:rPr>
      </w:pPr>
      <w:r>
        <w:rPr>
          <w:rFonts w:cs="Times New Roman"/>
          <w:noProof/>
          <w:sz w:val="16"/>
          <w:szCs w:val="16"/>
        </w:rPr>
        <w:drawing>
          <wp:inline distT="0" distB="0" distL="0" distR="0" wp14:anchorId="465F9AE8" wp14:editId="0FFDA05C">
            <wp:extent cx="5943600" cy="2148840"/>
            <wp:effectExtent l="0" t="0" r="0" b="381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FP Heading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48840"/>
                    </a:xfrm>
                    <a:prstGeom prst="rect">
                      <a:avLst/>
                    </a:prstGeom>
                  </pic:spPr>
                </pic:pic>
              </a:graphicData>
            </a:graphic>
          </wp:inline>
        </w:drawing>
      </w:r>
      <w:bookmarkStart w:id="0" w:name="_GoBack"/>
      <w:bookmarkEnd w:id="0"/>
    </w:p>
    <w:p w14:paraId="4B8B632E" w14:textId="77777777" w:rsidR="00076D81" w:rsidRDefault="00076D81" w:rsidP="00D73760">
      <w:pPr>
        <w:spacing w:line="240" w:lineRule="auto"/>
        <w:rPr>
          <w:rFonts w:ascii="Calibri Light" w:hAnsi="Calibri Light"/>
        </w:rPr>
      </w:pPr>
    </w:p>
    <w:p w14:paraId="7919C908" w14:textId="2F1C49A2" w:rsidR="007C591D" w:rsidRDefault="009168DA" w:rsidP="008E73F2">
      <w:pPr>
        <w:rPr>
          <w:rFonts w:ascii="Calibri Light" w:hAnsi="Calibri Light"/>
          <w:color w:val="auto"/>
        </w:rPr>
      </w:pPr>
      <w:r w:rsidRPr="00E9515E">
        <w:rPr>
          <w:rFonts w:ascii="Calibri Light" w:hAnsi="Calibri Light"/>
        </w:rPr>
        <w:t>The South Carolina Department of Health and Environmental Cont</w:t>
      </w:r>
      <w:r w:rsidR="00A9520F">
        <w:rPr>
          <w:rFonts w:ascii="Calibri Light" w:hAnsi="Calibri Light"/>
        </w:rPr>
        <w:t>rol (</w:t>
      </w:r>
      <w:proofErr w:type="spellStart"/>
      <w:r w:rsidR="00A9520F">
        <w:rPr>
          <w:rFonts w:ascii="Calibri Light" w:hAnsi="Calibri Light"/>
        </w:rPr>
        <w:t>SCDHEC</w:t>
      </w:r>
      <w:proofErr w:type="spellEnd"/>
      <w:r w:rsidR="00A9520F">
        <w:rPr>
          <w:rFonts w:ascii="Calibri Light" w:hAnsi="Calibri Light"/>
        </w:rPr>
        <w:t xml:space="preserve">) is seeking project </w:t>
      </w:r>
      <w:r w:rsidR="008422AD">
        <w:rPr>
          <w:rFonts w:ascii="Calibri Light" w:hAnsi="Calibri Light"/>
        </w:rPr>
        <w:t xml:space="preserve">proposals </w:t>
      </w:r>
      <w:r w:rsidRPr="00E9515E">
        <w:rPr>
          <w:rFonts w:ascii="Calibri Light" w:hAnsi="Calibri Light"/>
        </w:rPr>
        <w:t>for the development o</w:t>
      </w:r>
      <w:r w:rsidR="00AD4675" w:rsidRPr="00E9515E">
        <w:rPr>
          <w:rFonts w:ascii="Calibri Light" w:hAnsi="Calibri Light"/>
        </w:rPr>
        <w:t xml:space="preserve">f </w:t>
      </w:r>
      <w:r w:rsidR="00BF0933" w:rsidRPr="00E9515E">
        <w:rPr>
          <w:rFonts w:ascii="Calibri Light" w:hAnsi="Calibri Light"/>
        </w:rPr>
        <w:t>watershed-based plans</w:t>
      </w:r>
      <w:r w:rsidR="00AD4675" w:rsidRPr="00E9515E">
        <w:rPr>
          <w:rFonts w:ascii="Calibri Light" w:hAnsi="Calibri Light"/>
        </w:rPr>
        <w:t xml:space="preserve"> (</w:t>
      </w:r>
      <w:proofErr w:type="spellStart"/>
      <w:r w:rsidR="00AD4675" w:rsidRPr="00E9515E">
        <w:rPr>
          <w:rFonts w:ascii="Calibri Light" w:hAnsi="Calibri Light"/>
        </w:rPr>
        <w:t>WBP</w:t>
      </w:r>
      <w:proofErr w:type="spellEnd"/>
      <w:r w:rsidR="00AD4675" w:rsidRPr="00E9515E">
        <w:rPr>
          <w:rFonts w:ascii="Calibri Light" w:hAnsi="Calibri Light"/>
        </w:rPr>
        <w:t xml:space="preserve">). </w:t>
      </w:r>
      <w:r w:rsidR="001B6E09">
        <w:rPr>
          <w:rFonts w:ascii="Calibri Light" w:hAnsi="Calibri Light"/>
        </w:rPr>
        <w:t>All watershed-based plan</w:t>
      </w:r>
      <w:r w:rsidR="00A91127">
        <w:rPr>
          <w:rFonts w:ascii="Calibri Light" w:hAnsi="Calibri Light"/>
        </w:rPr>
        <w:t>s</w:t>
      </w:r>
      <w:r w:rsidR="00212BE7">
        <w:rPr>
          <w:rFonts w:ascii="Calibri Light" w:hAnsi="Calibri Light"/>
        </w:rPr>
        <w:t xml:space="preserve"> </w:t>
      </w:r>
      <w:r w:rsidR="00212BE7" w:rsidRPr="00076D81">
        <w:rPr>
          <w:rFonts w:ascii="Calibri Light" w:hAnsi="Calibri Light"/>
          <w:color w:val="auto"/>
        </w:rPr>
        <w:t>must</w:t>
      </w:r>
      <w:r w:rsidR="00A91127" w:rsidRPr="00076D81">
        <w:rPr>
          <w:rFonts w:ascii="Calibri Light" w:hAnsi="Calibri Light"/>
          <w:color w:val="auto"/>
        </w:rPr>
        <w:t xml:space="preserve"> include the nine elements specified by</w:t>
      </w:r>
      <w:r w:rsidR="001B6E09" w:rsidRPr="00076D81">
        <w:rPr>
          <w:rFonts w:ascii="Calibri Light" w:hAnsi="Calibri Light"/>
          <w:color w:val="auto"/>
        </w:rPr>
        <w:t xml:space="preserve"> </w:t>
      </w:r>
      <w:r w:rsidR="005E06DF" w:rsidRPr="00076D81">
        <w:rPr>
          <w:rFonts w:ascii="Calibri Light" w:hAnsi="Calibri Light"/>
          <w:color w:val="auto"/>
        </w:rPr>
        <w:t>t</w:t>
      </w:r>
      <w:r w:rsidR="001412D3" w:rsidRPr="00076D81">
        <w:rPr>
          <w:rFonts w:ascii="Calibri Light" w:hAnsi="Calibri Light"/>
          <w:color w:val="auto"/>
        </w:rPr>
        <w:t xml:space="preserve">he United States Environmental Protection Agency’s (EPA) </w:t>
      </w:r>
      <w:r w:rsidR="00A91127" w:rsidRPr="00076D81">
        <w:rPr>
          <w:rFonts w:ascii="Calibri Light" w:hAnsi="Calibri Light"/>
          <w:color w:val="auto"/>
        </w:rPr>
        <w:t xml:space="preserve">watershed-based plan </w:t>
      </w:r>
      <w:r w:rsidR="00293559" w:rsidRPr="00076D81">
        <w:rPr>
          <w:rFonts w:ascii="Calibri Light" w:hAnsi="Calibri Light"/>
          <w:color w:val="auto"/>
        </w:rPr>
        <w:t>development gui</w:t>
      </w:r>
      <w:r w:rsidR="00A873EB">
        <w:rPr>
          <w:rFonts w:ascii="Calibri Light" w:hAnsi="Calibri Light"/>
          <w:color w:val="auto"/>
        </w:rPr>
        <w:t>dance.</w:t>
      </w:r>
    </w:p>
    <w:p w14:paraId="386E2584" w14:textId="77777777" w:rsidR="00DB0523" w:rsidRPr="00BC6B29" w:rsidRDefault="00DB0523" w:rsidP="008E73F2">
      <w:pPr>
        <w:rPr>
          <w:color w:val="auto"/>
        </w:rPr>
      </w:pPr>
    </w:p>
    <w:p w14:paraId="5097911F" w14:textId="2FDB6E9F" w:rsidR="009168DA" w:rsidRPr="00076D81" w:rsidRDefault="001412D3" w:rsidP="00D73760">
      <w:pPr>
        <w:spacing w:line="240" w:lineRule="auto"/>
        <w:jc w:val="both"/>
        <w:rPr>
          <w:rFonts w:ascii="Calibri Light" w:hAnsi="Calibri Light"/>
          <w:color w:val="auto"/>
        </w:rPr>
      </w:pPr>
      <w:r w:rsidRPr="00076D81">
        <w:rPr>
          <w:rFonts w:ascii="Calibri Light" w:hAnsi="Calibri Light"/>
          <w:color w:val="auto"/>
        </w:rPr>
        <w:t xml:space="preserve">EPA’s </w:t>
      </w:r>
      <w:r w:rsidR="009168DA" w:rsidRPr="00076D81">
        <w:rPr>
          <w:rFonts w:ascii="Calibri Light" w:hAnsi="Calibri Light"/>
          <w:color w:val="auto"/>
        </w:rPr>
        <w:t>Drinking Water State Revolving Fund (</w:t>
      </w:r>
      <w:proofErr w:type="spellStart"/>
      <w:r w:rsidR="009168DA" w:rsidRPr="00076D81">
        <w:rPr>
          <w:rFonts w:ascii="Calibri Light" w:hAnsi="Calibri Light"/>
          <w:color w:val="auto"/>
        </w:rPr>
        <w:t>DWSRF</w:t>
      </w:r>
      <w:proofErr w:type="spellEnd"/>
      <w:r w:rsidR="009168DA" w:rsidRPr="00076D81">
        <w:rPr>
          <w:rFonts w:ascii="Calibri Light" w:hAnsi="Calibri Light"/>
          <w:color w:val="auto"/>
        </w:rPr>
        <w:t>) for Source Water Protection (</w:t>
      </w:r>
      <w:proofErr w:type="spellStart"/>
      <w:r w:rsidR="009168DA" w:rsidRPr="00076D81">
        <w:rPr>
          <w:rFonts w:ascii="Calibri Light" w:hAnsi="Calibri Light"/>
          <w:color w:val="auto"/>
        </w:rPr>
        <w:t>SWP</w:t>
      </w:r>
      <w:proofErr w:type="spellEnd"/>
      <w:r w:rsidR="009168DA" w:rsidRPr="00076D81">
        <w:rPr>
          <w:rFonts w:ascii="Calibri Light" w:hAnsi="Calibri Light"/>
          <w:color w:val="auto"/>
        </w:rPr>
        <w:t>) will be funding</w:t>
      </w:r>
      <w:r w:rsidR="00927BF5" w:rsidRPr="00076D81">
        <w:rPr>
          <w:rFonts w:ascii="Calibri Light" w:hAnsi="Calibri Light"/>
          <w:color w:val="auto"/>
        </w:rPr>
        <w:t xml:space="preserve"> </w:t>
      </w:r>
      <w:r w:rsidR="00B01020" w:rsidRPr="00076D81">
        <w:rPr>
          <w:rFonts w:ascii="Calibri Light" w:hAnsi="Calibri Light"/>
          <w:color w:val="auto"/>
        </w:rPr>
        <w:t>watershed-based plan</w:t>
      </w:r>
      <w:r w:rsidR="009168DA" w:rsidRPr="00076D81">
        <w:rPr>
          <w:rFonts w:ascii="Calibri Light" w:hAnsi="Calibri Light"/>
          <w:color w:val="auto"/>
        </w:rPr>
        <w:t xml:space="preserve"> </w:t>
      </w:r>
      <w:r w:rsidR="00927BF5" w:rsidRPr="00076D81">
        <w:rPr>
          <w:rFonts w:ascii="Calibri Light" w:hAnsi="Calibri Light"/>
          <w:color w:val="auto"/>
        </w:rPr>
        <w:t xml:space="preserve">development </w:t>
      </w:r>
      <w:r w:rsidR="009168DA" w:rsidRPr="00076D81">
        <w:rPr>
          <w:rFonts w:ascii="Calibri Light" w:hAnsi="Calibri Light"/>
          <w:color w:val="auto"/>
        </w:rPr>
        <w:t>projects for the protection of source water.</w:t>
      </w:r>
      <w:r w:rsidR="008422AD">
        <w:rPr>
          <w:rFonts w:ascii="Calibri Light" w:hAnsi="Calibri Light"/>
          <w:color w:val="auto"/>
        </w:rPr>
        <w:t xml:space="preserve"> Proposals </w:t>
      </w:r>
      <w:r w:rsidR="009168DA" w:rsidRPr="00076D81">
        <w:rPr>
          <w:rFonts w:ascii="Calibri Light" w:hAnsi="Calibri Light"/>
          <w:color w:val="auto"/>
        </w:rPr>
        <w:t xml:space="preserve">for </w:t>
      </w:r>
      <w:proofErr w:type="spellStart"/>
      <w:r w:rsidR="009168DA" w:rsidRPr="00076D81">
        <w:rPr>
          <w:rFonts w:ascii="Calibri Light" w:hAnsi="Calibri Light"/>
          <w:color w:val="auto"/>
        </w:rPr>
        <w:t>SWP</w:t>
      </w:r>
      <w:proofErr w:type="spellEnd"/>
      <w:r w:rsidR="009168DA" w:rsidRPr="00076D81">
        <w:rPr>
          <w:rFonts w:ascii="Calibri Light" w:hAnsi="Calibri Light"/>
          <w:color w:val="auto"/>
        </w:rPr>
        <w:t xml:space="preserve"> funding </w:t>
      </w:r>
      <w:r w:rsidR="00EF40F8" w:rsidRPr="00076D81">
        <w:rPr>
          <w:rFonts w:ascii="Calibri Light" w:hAnsi="Calibri Light"/>
          <w:color w:val="auto"/>
        </w:rPr>
        <w:t>must</w:t>
      </w:r>
      <w:r w:rsidR="009168DA" w:rsidRPr="00076D81">
        <w:rPr>
          <w:rFonts w:ascii="Calibri Light" w:hAnsi="Calibri Light"/>
          <w:color w:val="auto"/>
        </w:rPr>
        <w:t xml:space="preserve"> address ambient surface water pollutants that can impact source water for drinking water systems. Only project </w:t>
      </w:r>
      <w:r w:rsidR="008422AD">
        <w:rPr>
          <w:rFonts w:ascii="Calibri Light" w:hAnsi="Calibri Light"/>
          <w:color w:val="auto"/>
        </w:rPr>
        <w:t>proposals</w:t>
      </w:r>
      <w:r w:rsidR="009168DA" w:rsidRPr="00076D81">
        <w:rPr>
          <w:rFonts w:ascii="Calibri Light" w:hAnsi="Calibri Light"/>
          <w:color w:val="auto"/>
        </w:rPr>
        <w:t xml:space="preserve"> for the development of </w:t>
      </w:r>
      <w:proofErr w:type="spellStart"/>
      <w:r w:rsidR="009168DA" w:rsidRPr="00076D81">
        <w:rPr>
          <w:rFonts w:ascii="Calibri Light" w:hAnsi="Calibri Light"/>
          <w:color w:val="auto"/>
        </w:rPr>
        <w:t>WBPs</w:t>
      </w:r>
      <w:proofErr w:type="spellEnd"/>
      <w:r w:rsidR="009168DA" w:rsidRPr="00076D81">
        <w:rPr>
          <w:rFonts w:ascii="Calibri Light" w:hAnsi="Calibri Light"/>
          <w:color w:val="auto"/>
        </w:rPr>
        <w:t xml:space="preserve"> within a watershed with a drinking water intake or containing surface source water will be c</w:t>
      </w:r>
      <w:r w:rsidR="0095204E" w:rsidRPr="00076D81">
        <w:rPr>
          <w:rFonts w:ascii="Calibri Light" w:hAnsi="Calibri Light"/>
          <w:color w:val="auto"/>
        </w:rPr>
        <w:t xml:space="preserve">onsidered for this </w:t>
      </w:r>
      <w:proofErr w:type="spellStart"/>
      <w:r w:rsidR="0095204E" w:rsidRPr="00076D81">
        <w:rPr>
          <w:rFonts w:ascii="Calibri Light" w:hAnsi="Calibri Light"/>
          <w:color w:val="auto"/>
        </w:rPr>
        <w:t>SWP</w:t>
      </w:r>
      <w:proofErr w:type="spellEnd"/>
      <w:r w:rsidR="0095204E" w:rsidRPr="00076D81">
        <w:rPr>
          <w:rFonts w:ascii="Calibri Light" w:hAnsi="Calibri Light"/>
          <w:color w:val="auto"/>
        </w:rPr>
        <w:t xml:space="preserve"> funding.</w:t>
      </w:r>
    </w:p>
    <w:p w14:paraId="340EA182" w14:textId="34444519" w:rsidR="008F5E08" w:rsidRPr="00076D81" w:rsidRDefault="008F5E08" w:rsidP="00D73760">
      <w:pPr>
        <w:spacing w:line="240" w:lineRule="auto"/>
        <w:jc w:val="both"/>
        <w:rPr>
          <w:rFonts w:ascii="Calibri Light" w:hAnsi="Calibri Light"/>
          <w:color w:val="auto"/>
        </w:rPr>
      </w:pPr>
    </w:p>
    <w:p w14:paraId="169BD70D" w14:textId="3FFE1B9F" w:rsidR="00BE41CF" w:rsidRPr="00076D81" w:rsidRDefault="005D14FA" w:rsidP="00D73760">
      <w:pPr>
        <w:pStyle w:val="Heading2"/>
        <w:spacing w:before="0" w:after="0"/>
        <w:rPr>
          <w:rFonts w:ascii="Calibri Light" w:hAnsi="Calibri Light" w:cs="Calibri"/>
          <w:color w:val="auto"/>
          <w:spacing w:val="20"/>
          <w:sz w:val="22"/>
          <w:szCs w:val="22"/>
        </w:rPr>
      </w:pPr>
      <w:r w:rsidRPr="00076D81">
        <w:rPr>
          <w:rFonts w:ascii="Calibri Light" w:hAnsi="Calibri Light" w:cs="Calibri"/>
          <w:noProof/>
          <w:color w:val="auto"/>
          <w:spacing w:val="20"/>
        </w:rPr>
        <mc:AlternateContent>
          <mc:Choice Requires="wps">
            <w:drawing>
              <wp:anchor distT="4294967295" distB="4294967295" distL="114300" distR="114300" simplePos="0" relativeHeight="251666432" behindDoc="0" locked="0" layoutInCell="1" allowOverlap="1" wp14:anchorId="5C15BC7E" wp14:editId="2EE27062">
                <wp:simplePos x="0" y="0"/>
                <wp:positionH relativeFrom="margin">
                  <wp:posOffset>466725</wp:posOffset>
                </wp:positionH>
                <wp:positionV relativeFrom="paragraph">
                  <wp:posOffset>94614</wp:posOffset>
                </wp:positionV>
                <wp:extent cx="5000625" cy="0"/>
                <wp:effectExtent l="0" t="0" r="28575"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5B930" id="Straight Connector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7.45pt" to="43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" strokecolor="#bfbfbf [2412]" strokeweight="1.5pt">
                <o:lock v:ext="edit" shapetype="f"/>
                <w10:wrap anchorx="margin"/>
              </v:line>
            </w:pict>
          </mc:Fallback>
        </mc:AlternateContent>
      </w:r>
    </w:p>
    <w:p w14:paraId="03456EE0" w14:textId="637240E2" w:rsidR="00BE41CF" w:rsidRPr="00076D81" w:rsidRDefault="00BE41CF" w:rsidP="00D73760">
      <w:pPr>
        <w:pStyle w:val="Heading2"/>
        <w:spacing w:before="0" w:after="0"/>
        <w:rPr>
          <w:rFonts w:ascii="Calibri Light" w:hAnsi="Calibri Light" w:cs="Calibri"/>
          <w:color w:val="auto"/>
          <w:spacing w:val="20"/>
          <w:sz w:val="22"/>
          <w:szCs w:val="22"/>
        </w:rPr>
      </w:pPr>
    </w:p>
    <w:p w14:paraId="61A728BA" w14:textId="327CE8DD" w:rsidR="00D82DFE" w:rsidRPr="00076D81" w:rsidRDefault="0059715B" w:rsidP="00D73760">
      <w:pPr>
        <w:pStyle w:val="Heading2"/>
        <w:spacing w:before="0" w:after="0"/>
        <w:rPr>
          <w:rFonts w:ascii="Calibri Light" w:hAnsi="Calibri Light" w:cs="Calibri"/>
          <w:color w:val="auto"/>
          <w:spacing w:val="20"/>
          <w:sz w:val="22"/>
          <w:szCs w:val="22"/>
        </w:rPr>
      </w:pPr>
      <w:r w:rsidRPr="00076D81">
        <w:rPr>
          <w:rFonts w:ascii="Calibri Light" w:hAnsi="Calibri Light" w:cs="Calibri"/>
          <w:color w:val="auto"/>
          <w:spacing w:val="20"/>
          <w:sz w:val="22"/>
          <w:szCs w:val="22"/>
        </w:rPr>
        <w:t xml:space="preserve">I. </w:t>
      </w:r>
      <w:r w:rsidR="004B6CA1" w:rsidRPr="00076D81">
        <w:rPr>
          <w:rFonts w:ascii="Calibri Light" w:hAnsi="Calibri Light" w:cs="Calibri"/>
          <w:color w:val="auto"/>
          <w:spacing w:val="20"/>
          <w:sz w:val="22"/>
          <w:szCs w:val="22"/>
        </w:rPr>
        <w:t>ELIGIBLE APPLICANTS</w:t>
      </w:r>
    </w:p>
    <w:p w14:paraId="60471D24" w14:textId="77777777" w:rsidR="00D73760" w:rsidRPr="00076D81" w:rsidRDefault="00D73760" w:rsidP="00D73760">
      <w:pPr>
        <w:spacing w:line="240" w:lineRule="auto"/>
        <w:jc w:val="both"/>
        <w:rPr>
          <w:rFonts w:ascii="Calibri Light" w:eastAsia="Calibri" w:hAnsi="Calibri Light" w:cs="Calibri"/>
          <w:color w:val="auto"/>
        </w:rPr>
      </w:pPr>
    </w:p>
    <w:p w14:paraId="64D258EF" w14:textId="26031B9D" w:rsidR="00D82DFE" w:rsidRPr="00076D81" w:rsidRDefault="00D82DFE" w:rsidP="00D73760">
      <w:pPr>
        <w:spacing w:line="240" w:lineRule="auto"/>
        <w:jc w:val="both"/>
        <w:rPr>
          <w:rFonts w:ascii="Calibri Light" w:eastAsia="Calibri" w:hAnsi="Calibri Light" w:cs="Calibri"/>
          <w:color w:val="auto"/>
        </w:rPr>
      </w:pPr>
      <w:r w:rsidRPr="00076D81">
        <w:rPr>
          <w:rFonts w:ascii="Calibri Light" w:eastAsia="Calibri" w:hAnsi="Calibri Light" w:cs="Calibri"/>
          <w:color w:val="auto"/>
        </w:rPr>
        <w:t xml:space="preserve">South Carolina public organizations such as state agencies, </w:t>
      </w:r>
      <w:r w:rsidR="007A15E2" w:rsidRPr="00076D81">
        <w:rPr>
          <w:rFonts w:ascii="Calibri Light" w:eastAsia="Calibri" w:hAnsi="Calibri Light" w:cs="Calibri"/>
          <w:color w:val="auto"/>
        </w:rPr>
        <w:t xml:space="preserve">drinking water utilities, </w:t>
      </w:r>
      <w:r w:rsidRPr="00076D81">
        <w:rPr>
          <w:rFonts w:ascii="Calibri Light" w:eastAsia="Calibri" w:hAnsi="Calibri Light" w:cs="Calibri"/>
          <w:color w:val="auto"/>
        </w:rPr>
        <w:t xml:space="preserve">local governments, </w:t>
      </w:r>
      <w:r w:rsidR="00495D83" w:rsidRPr="00076D81">
        <w:rPr>
          <w:rFonts w:ascii="Calibri Light" w:eastAsia="Calibri" w:hAnsi="Calibri Light" w:cs="Calibri"/>
          <w:color w:val="auto"/>
        </w:rPr>
        <w:t xml:space="preserve">Councils of Government, </w:t>
      </w:r>
      <w:r w:rsidRPr="00076D81">
        <w:rPr>
          <w:rFonts w:ascii="Calibri Light" w:eastAsia="Calibri" w:hAnsi="Calibri Light" w:cs="Calibri"/>
          <w:color w:val="auto"/>
        </w:rPr>
        <w:t xml:space="preserve">public universities, soil and water conservation districts, regional planning commissions, </w:t>
      </w:r>
      <w:r w:rsidR="00881416" w:rsidRPr="00076D81">
        <w:rPr>
          <w:rFonts w:ascii="Calibri Light" w:eastAsia="Calibri" w:hAnsi="Calibri Light" w:cs="Calibri"/>
          <w:color w:val="auto"/>
        </w:rPr>
        <w:t xml:space="preserve">water systems, </w:t>
      </w:r>
      <w:r w:rsidRPr="00076D81">
        <w:rPr>
          <w:rFonts w:ascii="Calibri Light" w:eastAsia="Calibri" w:hAnsi="Calibri Light" w:cs="Calibri"/>
          <w:color w:val="auto"/>
        </w:rPr>
        <w:t>watershed organizations</w:t>
      </w:r>
      <w:r w:rsidR="006F6B74" w:rsidRPr="00076D81">
        <w:rPr>
          <w:rFonts w:ascii="Calibri Light" w:eastAsia="Calibri" w:hAnsi="Calibri Light" w:cs="Calibri"/>
          <w:color w:val="auto"/>
        </w:rPr>
        <w:t xml:space="preserve">, </w:t>
      </w:r>
      <w:r w:rsidRPr="00076D81">
        <w:rPr>
          <w:rFonts w:ascii="Calibri Light" w:eastAsia="Calibri" w:hAnsi="Calibri Light" w:cs="Calibri"/>
          <w:color w:val="auto"/>
        </w:rPr>
        <w:t xml:space="preserve">and nonprofit organizations are eligible to receive </w:t>
      </w:r>
      <w:r w:rsidR="00822B8E" w:rsidRPr="00076D81">
        <w:rPr>
          <w:rFonts w:ascii="Calibri Light" w:eastAsia="Calibri" w:hAnsi="Calibri Light" w:cs="Calibri"/>
          <w:color w:val="auto"/>
        </w:rPr>
        <w:t>this grant</w:t>
      </w:r>
      <w:r w:rsidRPr="00076D81">
        <w:rPr>
          <w:rFonts w:ascii="Calibri Light" w:eastAsia="Calibri" w:hAnsi="Calibri Light" w:cs="Calibri"/>
          <w:color w:val="auto"/>
        </w:rPr>
        <w:t>.</w:t>
      </w:r>
    </w:p>
    <w:p w14:paraId="74AAC235" w14:textId="77777777" w:rsidR="00D82DFE" w:rsidRPr="00076D81" w:rsidRDefault="00D82DFE" w:rsidP="00D73760">
      <w:pPr>
        <w:spacing w:line="240" w:lineRule="auto"/>
        <w:jc w:val="both"/>
        <w:rPr>
          <w:rFonts w:ascii="Calibri Light" w:eastAsia="Calibri" w:hAnsi="Calibri Light" w:cs="Calibri"/>
          <w:color w:val="auto"/>
        </w:rPr>
      </w:pPr>
    </w:p>
    <w:p w14:paraId="636E1B15" w14:textId="59227896" w:rsidR="00D73760" w:rsidRPr="00076D81" w:rsidRDefault="00D82DFE" w:rsidP="0025114F">
      <w:pPr>
        <w:spacing w:line="240" w:lineRule="auto"/>
        <w:jc w:val="both"/>
        <w:rPr>
          <w:rFonts w:ascii="Calibri Light" w:eastAsia="Calibri" w:hAnsi="Calibri Light" w:cs="Calibri"/>
          <w:color w:val="auto"/>
        </w:rPr>
      </w:pPr>
      <w:r w:rsidRPr="00076D81">
        <w:rPr>
          <w:rFonts w:ascii="Calibri Light" w:eastAsia="Calibri" w:hAnsi="Calibri Light" w:cs="Calibri"/>
          <w:color w:val="auto"/>
        </w:rPr>
        <w:t xml:space="preserve">Please note that for-profit entities should not develop </w:t>
      </w:r>
      <w:r w:rsidR="008422AD">
        <w:rPr>
          <w:rFonts w:ascii="Calibri Light" w:eastAsia="Calibri" w:hAnsi="Calibri Light" w:cs="Calibri"/>
          <w:color w:val="auto"/>
        </w:rPr>
        <w:t>proposals</w:t>
      </w:r>
      <w:r w:rsidRPr="00076D81">
        <w:rPr>
          <w:rFonts w:ascii="Calibri Light" w:eastAsia="Calibri" w:hAnsi="Calibri Light" w:cs="Calibri"/>
          <w:color w:val="auto"/>
        </w:rPr>
        <w:t xml:space="preserve"> for other organizations in anticipation </w:t>
      </w:r>
      <w:r w:rsidR="00AD4675" w:rsidRPr="00076D81">
        <w:rPr>
          <w:rFonts w:ascii="Calibri Light" w:eastAsia="Calibri" w:hAnsi="Calibri Light" w:cs="Calibri"/>
          <w:color w:val="auto"/>
        </w:rPr>
        <w:t>of receiving a future contract.</w:t>
      </w:r>
      <w:r w:rsidRPr="00076D81">
        <w:rPr>
          <w:rFonts w:ascii="Calibri Light" w:eastAsia="Calibri" w:hAnsi="Calibri Light" w:cs="Calibri"/>
          <w:color w:val="auto"/>
        </w:rPr>
        <w:t xml:space="preserve"> All sub-contracts awarded under a selected project’s grant must be issued in accordance with federal </w:t>
      </w:r>
      <w:r w:rsidR="0095204E" w:rsidRPr="00076D81">
        <w:rPr>
          <w:rFonts w:ascii="Calibri Light" w:eastAsia="Calibri" w:hAnsi="Calibri Light" w:cs="Calibri"/>
          <w:color w:val="auto"/>
        </w:rPr>
        <w:t xml:space="preserve">and state </w:t>
      </w:r>
      <w:r w:rsidR="00AD4675" w:rsidRPr="00076D81">
        <w:rPr>
          <w:rFonts w:ascii="Calibri Light" w:eastAsia="Calibri" w:hAnsi="Calibri Light" w:cs="Calibri"/>
          <w:color w:val="auto"/>
        </w:rPr>
        <w:t xml:space="preserve">procurement guidelines. </w:t>
      </w:r>
      <w:r w:rsidRPr="00076D81">
        <w:rPr>
          <w:rFonts w:ascii="Calibri Light" w:eastAsia="Calibri" w:hAnsi="Calibri Light" w:cs="Calibri"/>
          <w:color w:val="auto"/>
        </w:rPr>
        <w:t>This cautionary comment does not apply to for-profit entities already retained by organizations through such a procurement process.</w:t>
      </w:r>
      <w:bookmarkStart w:id="1" w:name="h.hltxjiaxwyfl"/>
      <w:bookmarkEnd w:id="1"/>
      <w:r w:rsidR="0025114F" w:rsidRPr="00076D81">
        <w:rPr>
          <w:rFonts w:ascii="Calibri Light" w:eastAsia="Calibri" w:hAnsi="Calibri Light" w:cs="Calibri"/>
          <w:color w:val="auto"/>
        </w:rPr>
        <w:t xml:space="preserve"> Please be aware that these funds cannot be used to pay for any work done by consultants prior to the award of this grant.</w:t>
      </w:r>
    </w:p>
    <w:p w14:paraId="14098C78" w14:textId="77777777" w:rsidR="0082214B" w:rsidRPr="00076D81" w:rsidRDefault="0082214B" w:rsidP="00D73760">
      <w:pPr>
        <w:pStyle w:val="Heading2"/>
        <w:spacing w:before="0" w:after="0"/>
        <w:rPr>
          <w:rFonts w:ascii="Calibri Light" w:hAnsi="Calibri Light" w:cs="Calibri"/>
          <w:color w:val="auto"/>
          <w:spacing w:val="20"/>
          <w:sz w:val="22"/>
          <w:szCs w:val="22"/>
        </w:rPr>
      </w:pPr>
    </w:p>
    <w:p w14:paraId="7287EA64" w14:textId="62312FF4" w:rsidR="00464EEA" w:rsidRPr="00076D81" w:rsidRDefault="0059715B" w:rsidP="00D73760">
      <w:pPr>
        <w:pStyle w:val="Heading2"/>
        <w:spacing w:before="0" w:after="0"/>
        <w:rPr>
          <w:rFonts w:ascii="Calibri Light" w:hAnsi="Calibri Light" w:cs="Calibri"/>
          <w:color w:val="auto"/>
          <w:spacing w:val="20"/>
          <w:sz w:val="22"/>
          <w:szCs w:val="22"/>
        </w:rPr>
      </w:pPr>
      <w:r w:rsidRPr="00076D81">
        <w:rPr>
          <w:rFonts w:ascii="Calibri Light" w:hAnsi="Calibri Light" w:cs="Calibri"/>
          <w:color w:val="auto"/>
          <w:spacing w:val="20"/>
          <w:sz w:val="22"/>
          <w:szCs w:val="22"/>
        </w:rPr>
        <w:t xml:space="preserve">II. </w:t>
      </w:r>
      <w:r w:rsidR="004B6CA1" w:rsidRPr="00076D81">
        <w:rPr>
          <w:rFonts w:ascii="Calibri Light" w:hAnsi="Calibri Light" w:cs="Calibri"/>
          <w:color w:val="auto"/>
          <w:spacing w:val="20"/>
          <w:sz w:val="22"/>
          <w:szCs w:val="22"/>
        </w:rPr>
        <w:t>ELIGIBLE PROJECTS</w:t>
      </w:r>
    </w:p>
    <w:p w14:paraId="16C90E82" w14:textId="77777777" w:rsidR="00D73760" w:rsidRPr="00076D81" w:rsidRDefault="00D73760" w:rsidP="00D73760">
      <w:pPr>
        <w:spacing w:line="240" w:lineRule="auto"/>
        <w:jc w:val="both"/>
        <w:rPr>
          <w:rFonts w:ascii="Calibri Light" w:eastAsia="Calibri" w:hAnsi="Calibri Light" w:cs="Calibri"/>
          <w:color w:val="auto"/>
        </w:rPr>
      </w:pPr>
    </w:p>
    <w:p w14:paraId="550ED5CD" w14:textId="011AADE4" w:rsidR="0019222A" w:rsidRPr="00076D81" w:rsidRDefault="00464EEA" w:rsidP="00D73760">
      <w:pPr>
        <w:spacing w:line="240" w:lineRule="auto"/>
        <w:jc w:val="both"/>
        <w:rPr>
          <w:rFonts w:ascii="Calibri Light" w:eastAsia="Calibri" w:hAnsi="Calibri Light" w:cs="Calibri"/>
          <w:color w:val="auto"/>
        </w:rPr>
      </w:pPr>
      <w:r w:rsidRPr="00076D81">
        <w:rPr>
          <w:rFonts w:ascii="Calibri Light" w:eastAsia="Calibri" w:hAnsi="Calibri Light" w:cs="Calibri"/>
          <w:color w:val="auto"/>
        </w:rPr>
        <w:t xml:space="preserve">This solicitation is solely seeking </w:t>
      </w:r>
      <w:r w:rsidR="008422AD">
        <w:rPr>
          <w:rFonts w:ascii="Calibri Light" w:eastAsia="Calibri" w:hAnsi="Calibri Light" w:cs="Calibri"/>
          <w:color w:val="auto"/>
        </w:rPr>
        <w:t>proposals</w:t>
      </w:r>
      <w:r w:rsidRPr="00076D81">
        <w:rPr>
          <w:rFonts w:ascii="Calibri Light" w:eastAsia="Calibri" w:hAnsi="Calibri Light" w:cs="Calibri"/>
          <w:color w:val="auto"/>
        </w:rPr>
        <w:t xml:space="preserve"> </w:t>
      </w:r>
      <w:r w:rsidR="00B22C91" w:rsidRPr="00076D81">
        <w:rPr>
          <w:rFonts w:ascii="Calibri Light" w:eastAsia="Calibri" w:hAnsi="Calibri Light" w:cs="Calibri"/>
          <w:color w:val="auto"/>
        </w:rPr>
        <w:t xml:space="preserve">to </w:t>
      </w:r>
      <w:r w:rsidR="00420947" w:rsidRPr="00076D81">
        <w:rPr>
          <w:rFonts w:ascii="Calibri Light" w:eastAsia="Calibri" w:hAnsi="Calibri Light" w:cs="Calibri"/>
          <w:b/>
          <w:color w:val="auto"/>
        </w:rPr>
        <w:t>develop</w:t>
      </w:r>
      <w:r w:rsidRPr="00076D81">
        <w:rPr>
          <w:rFonts w:ascii="Calibri Light" w:eastAsia="Calibri" w:hAnsi="Calibri Light" w:cs="Calibri"/>
          <w:b/>
          <w:color w:val="auto"/>
        </w:rPr>
        <w:t xml:space="preserve"> a</w:t>
      </w:r>
      <w:r w:rsidR="00EC41E0" w:rsidRPr="00076D81">
        <w:rPr>
          <w:rFonts w:ascii="Calibri Light" w:eastAsia="Calibri" w:hAnsi="Calibri Light" w:cs="Calibri"/>
          <w:b/>
          <w:color w:val="auto"/>
        </w:rPr>
        <w:t xml:space="preserve"> </w:t>
      </w:r>
      <w:r w:rsidRPr="00076D81">
        <w:rPr>
          <w:rFonts w:ascii="Calibri Light" w:eastAsia="Calibri" w:hAnsi="Calibri Light" w:cs="Calibri"/>
          <w:b/>
          <w:color w:val="auto"/>
        </w:rPr>
        <w:t>watershed-based plan</w:t>
      </w:r>
      <w:r w:rsidRPr="00076D81">
        <w:rPr>
          <w:rFonts w:ascii="Calibri Light" w:eastAsia="Calibri" w:hAnsi="Calibri Light" w:cs="Calibri"/>
          <w:color w:val="auto"/>
        </w:rPr>
        <w:t xml:space="preserve"> for future implementation</w:t>
      </w:r>
      <w:r w:rsidR="00373AB2">
        <w:rPr>
          <w:rFonts w:ascii="Calibri Light" w:eastAsia="Calibri" w:hAnsi="Calibri Light" w:cs="Calibri"/>
          <w:color w:val="auto"/>
        </w:rPr>
        <w:t xml:space="preserve"> </w:t>
      </w:r>
      <w:r w:rsidR="006D6935" w:rsidRPr="00076D81">
        <w:rPr>
          <w:rFonts w:ascii="Calibri Light" w:eastAsia="Calibri" w:hAnsi="Calibri Light" w:cs="Calibri"/>
          <w:color w:val="auto"/>
        </w:rPr>
        <w:t xml:space="preserve">within South Carolina. </w:t>
      </w:r>
      <w:r w:rsidR="00942A37" w:rsidRPr="00076D81">
        <w:rPr>
          <w:rFonts w:ascii="Calibri Light" w:eastAsia="Calibri" w:hAnsi="Calibri Light" w:cs="Calibri"/>
          <w:color w:val="auto"/>
        </w:rPr>
        <w:t>T</w:t>
      </w:r>
      <w:r w:rsidR="006D6935" w:rsidRPr="00076D81">
        <w:rPr>
          <w:rFonts w:ascii="Calibri Light" w:eastAsia="Calibri" w:hAnsi="Calibri Light" w:cs="Calibri"/>
          <w:color w:val="auto"/>
        </w:rPr>
        <w:t xml:space="preserve">he </w:t>
      </w:r>
      <w:proofErr w:type="spellStart"/>
      <w:r w:rsidR="006D6935" w:rsidRPr="00076D81">
        <w:rPr>
          <w:rFonts w:ascii="Calibri Light" w:eastAsia="Calibri" w:hAnsi="Calibri Light" w:cs="Calibri"/>
          <w:color w:val="auto"/>
        </w:rPr>
        <w:t>WBPs</w:t>
      </w:r>
      <w:proofErr w:type="spellEnd"/>
      <w:r w:rsidR="006D6935" w:rsidRPr="00076D81">
        <w:rPr>
          <w:rFonts w:ascii="Calibri Light" w:eastAsia="Calibri" w:hAnsi="Calibri Light" w:cs="Calibri"/>
          <w:color w:val="auto"/>
        </w:rPr>
        <w:t xml:space="preserve"> should include an element for implementation</w:t>
      </w:r>
      <w:r w:rsidRPr="00076D81">
        <w:rPr>
          <w:rFonts w:ascii="Calibri Light" w:eastAsia="Calibri" w:hAnsi="Calibri Light" w:cs="Calibri"/>
          <w:color w:val="auto"/>
        </w:rPr>
        <w:t xml:space="preserve"> and protection</w:t>
      </w:r>
      <w:r w:rsidR="00822B8E" w:rsidRPr="00076D81">
        <w:rPr>
          <w:rFonts w:ascii="Calibri Light" w:eastAsia="Calibri" w:hAnsi="Calibri Light" w:cs="Calibri"/>
          <w:color w:val="auto"/>
        </w:rPr>
        <w:t xml:space="preserve"> of public drinking water sources</w:t>
      </w:r>
      <w:r w:rsidR="00DB0249" w:rsidRPr="00076D81">
        <w:rPr>
          <w:rFonts w:ascii="Calibri Light" w:eastAsia="Calibri" w:hAnsi="Calibri Light" w:cs="Calibri"/>
          <w:color w:val="auto"/>
        </w:rPr>
        <w:t xml:space="preserve">. </w:t>
      </w:r>
      <w:r w:rsidR="00822B8E" w:rsidRPr="00076D81">
        <w:rPr>
          <w:rFonts w:ascii="Calibri Light" w:eastAsia="Calibri" w:hAnsi="Calibri Light" w:cs="Calibri"/>
          <w:color w:val="auto"/>
        </w:rPr>
        <w:t>A watershed-based plan can enhance or augment</w:t>
      </w:r>
      <w:r w:rsidR="00751725" w:rsidRPr="00076D81">
        <w:rPr>
          <w:rFonts w:ascii="Calibri Light" w:eastAsia="Calibri" w:hAnsi="Calibri Light" w:cs="Calibri"/>
          <w:color w:val="auto"/>
        </w:rPr>
        <w:t xml:space="preserve"> a Source Water Protection P</w:t>
      </w:r>
      <w:r w:rsidR="00822B8E" w:rsidRPr="00076D81">
        <w:rPr>
          <w:rFonts w:ascii="Calibri Light" w:eastAsia="Calibri" w:hAnsi="Calibri Light" w:cs="Calibri"/>
          <w:color w:val="auto"/>
        </w:rPr>
        <w:t>lan</w:t>
      </w:r>
      <w:r w:rsidR="00751725" w:rsidRPr="00076D81">
        <w:rPr>
          <w:rFonts w:ascii="Calibri Light" w:eastAsia="Calibri" w:hAnsi="Calibri Light" w:cs="Calibri"/>
          <w:color w:val="auto"/>
        </w:rPr>
        <w:t xml:space="preserve"> </w:t>
      </w:r>
      <w:r w:rsidR="00312194" w:rsidRPr="00076D81">
        <w:rPr>
          <w:rFonts w:ascii="Calibri Light" w:eastAsia="Calibri" w:hAnsi="Calibri Light" w:cs="Calibri"/>
          <w:color w:val="auto"/>
        </w:rPr>
        <w:t>because</w:t>
      </w:r>
      <w:r w:rsidR="00822B8E" w:rsidRPr="00076D81">
        <w:rPr>
          <w:rFonts w:ascii="Calibri Light" w:eastAsia="Calibri" w:hAnsi="Calibri Light" w:cs="Calibri"/>
          <w:color w:val="auto"/>
        </w:rPr>
        <w:t xml:space="preserve"> it encompasses </w:t>
      </w:r>
      <w:r w:rsidR="00312194" w:rsidRPr="00076D81">
        <w:rPr>
          <w:rFonts w:ascii="Calibri Light" w:eastAsia="Calibri" w:hAnsi="Calibri Light" w:cs="Calibri"/>
          <w:color w:val="auto"/>
        </w:rPr>
        <w:t xml:space="preserve">both </w:t>
      </w:r>
      <w:r w:rsidR="00822B8E" w:rsidRPr="00076D81">
        <w:rPr>
          <w:rFonts w:ascii="Calibri Light" w:eastAsia="Calibri" w:hAnsi="Calibri Light" w:cs="Calibri"/>
          <w:color w:val="auto"/>
        </w:rPr>
        <w:t xml:space="preserve">the entire watershed </w:t>
      </w:r>
      <w:r w:rsidR="00312194" w:rsidRPr="00076D81">
        <w:rPr>
          <w:rFonts w:ascii="Calibri Light" w:eastAsia="Calibri" w:hAnsi="Calibri Light" w:cs="Calibri"/>
          <w:color w:val="auto"/>
        </w:rPr>
        <w:t>that impacts the supply source and</w:t>
      </w:r>
      <w:r w:rsidR="00822B8E" w:rsidRPr="00076D81">
        <w:rPr>
          <w:rFonts w:ascii="Calibri Light" w:eastAsia="Calibri" w:hAnsi="Calibri Light" w:cs="Calibri"/>
          <w:color w:val="auto"/>
        </w:rPr>
        <w:t xml:space="preserve"> the delineated </w:t>
      </w:r>
      <w:r w:rsidR="00822B8E" w:rsidRPr="00076D81">
        <w:rPr>
          <w:rFonts w:ascii="Calibri Light" w:eastAsia="Calibri" w:hAnsi="Calibri Light" w:cs="Calibri"/>
          <w:color w:val="auto"/>
        </w:rPr>
        <w:lastRenderedPageBreak/>
        <w:t>source water protection area</w:t>
      </w:r>
      <w:r w:rsidR="00F42F6C" w:rsidRPr="00076D81">
        <w:rPr>
          <w:rFonts w:ascii="Calibri Light" w:eastAsia="Calibri" w:hAnsi="Calibri Light" w:cs="Calibri"/>
          <w:color w:val="auto"/>
        </w:rPr>
        <w:t xml:space="preserve"> in that watershed</w:t>
      </w:r>
      <w:r w:rsidR="00312194" w:rsidRPr="00076D81">
        <w:rPr>
          <w:rFonts w:ascii="Calibri Light" w:eastAsia="Calibri" w:hAnsi="Calibri Light" w:cs="Calibri"/>
          <w:color w:val="auto"/>
        </w:rPr>
        <w:t xml:space="preserve">. </w:t>
      </w:r>
      <w:r w:rsidR="00751725" w:rsidRPr="00076D81">
        <w:rPr>
          <w:rFonts w:ascii="Calibri Light" w:eastAsia="Calibri" w:hAnsi="Calibri Light" w:cs="Calibri"/>
          <w:color w:val="auto"/>
        </w:rPr>
        <w:t xml:space="preserve">This funding is specifically for a </w:t>
      </w:r>
      <w:proofErr w:type="spellStart"/>
      <w:r w:rsidR="00751725" w:rsidRPr="00076D81">
        <w:rPr>
          <w:rFonts w:ascii="Calibri Light" w:eastAsia="Calibri" w:hAnsi="Calibri Light" w:cs="Calibri"/>
          <w:color w:val="auto"/>
        </w:rPr>
        <w:t>WBP</w:t>
      </w:r>
      <w:proofErr w:type="spellEnd"/>
      <w:r w:rsidR="00751725" w:rsidRPr="00076D81">
        <w:rPr>
          <w:rFonts w:ascii="Calibri Light" w:eastAsia="Calibri" w:hAnsi="Calibri Light" w:cs="Calibri"/>
          <w:color w:val="auto"/>
        </w:rPr>
        <w:t xml:space="preserve">, </w:t>
      </w:r>
      <w:r w:rsidR="00751725" w:rsidRPr="00076D81">
        <w:rPr>
          <w:rFonts w:ascii="Calibri Light" w:eastAsia="Calibri" w:hAnsi="Calibri Light" w:cs="Calibri"/>
          <w:i/>
          <w:color w:val="auto"/>
        </w:rPr>
        <w:t>not</w:t>
      </w:r>
      <w:r w:rsidR="00751725" w:rsidRPr="00076D81">
        <w:rPr>
          <w:rFonts w:ascii="Calibri Light" w:eastAsia="Calibri" w:hAnsi="Calibri Light" w:cs="Calibri"/>
          <w:color w:val="auto"/>
        </w:rPr>
        <w:t xml:space="preserve"> a </w:t>
      </w:r>
      <w:r w:rsidR="0025114F" w:rsidRPr="00076D81">
        <w:rPr>
          <w:rFonts w:ascii="Calibri Light" w:eastAsia="Calibri" w:hAnsi="Calibri Light" w:cs="Calibri"/>
          <w:color w:val="auto"/>
        </w:rPr>
        <w:t>Source Water Protection Plan</w:t>
      </w:r>
      <w:r w:rsidR="00751725" w:rsidRPr="00076D81">
        <w:rPr>
          <w:rFonts w:ascii="Calibri Light" w:eastAsia="Calibri" w:hAnsi="Calibri Light" w:cs="Calibri"/>
          <w:color w:val="auto"/>
        </w:rPr>
        <w:t xml:space="preserve">. </w:t>
      </w:r>
    </w:p>
    <w:p w14:paraId="1911AF24" w14:textId="77777777" w:rsidR="0019222A" w:rsidRPr="00076D81" w:rsidRDefault="0019222A" w:rsidP="00D73760">
      <w:pPr>
        <w:spacing w:line="240" w:lineRule="auto"/>
        <w:jc w:val="both"/>
        <w:rPr>
          <w:rFonts w:ascii="Calibri Light" w:eastAsia="Calibri" w:hAnsi="Calibri Light" w:cs="Calibri"/>
          <w:color w:val="auto"/>
        </w:rPr>
      </w:pPr>
    </w:p>
    <w:p w14:paraId="6337FE27" w14:textId="5550A134" w:rsidR="00464EEA" w:rsidRPr="00076D81" w:rsidRDefault="00822B8E" w:rsidP="00D73760">
      <w:pPr>
        <w:spacing w:line="240" w:lineRule="auto"/>
        <w:jc w:val="both"/>
        <w:rPr>
          <w:rFonts w:ascii="Calibri Light" w:eastAsia="Calibri" w:hAnsi="Calibri Light" w:cs="Calibri"/>
          <w:color w:val="auto"/>
        </w:rPr>
      </w:pPr>
      <w:r w:rsidRPr="00076D81">
        <w:rPr>
          <w:rFonts w:ascii="Calibri Light" w:eastAsia="Calibri" w:hAnsi="Calibri Light" w:cs="Calibri"/>
          <w:color w:val="auto"/>
        </w:rPr>
        <w:t>Once a watershed-based plan is in place, it becomes the guidance and framework for any water quality improvement</w:t>
      </w:r>
      <w:r w:rsidR="00DB0249" w:rsidRPr="00076D81">
        <w:rPr>
          <w:rFonts w:ascii="Calibri Light" w:eastAsia="Calibri" w:hAnsi="Calibri Light" w:cs="Calibri"/>
          <w:color w:val="auto"/>
        </w:rPr>
        <w:t xml:space="preserve"> activities in that watershed. </w:t>
      </w:r>
      <w:r w:rsidRPr="00076D81">
        <w:rPr>
          <w:rFonts w:ascii="Calibri Light" w:eastAsia="Calibri" w:hAnsi="Calibri Light" w:cs="Calibri"/>
          <w:color w:val="auto"/>
        </w:rPr>
        <w:t xml:space="preserve">Having a watershed-based plan in place also </w:t>
      </w:r>
      <w:r w:rsidR="00796B6A" w:rsidRPr="00076D81">
        <w:rPr>
          <w:rFonts w:ascii="Calibri Light" w:eastAsia="Calibri" w:hAnsi="Calibri Light" w:cs="Calibri"/>
          <w:color w:val="auto"/>
        </w:rPr>
        <w:t>opens</w:t>
      </w:r>
      <w:r w:rsidRPr="00076D81">
        <w:rPr>
          <w:rFonts w:ascii="Calibri Light" w:eastAsia="Calibri" w:hAnsi="Calibri Light" w:cs="Calibri"/>
          <w:color w:val="auto"/>
        </w:rPr>
        <w:t xml:space="preserve"> additional funding opportunities such as Section 319 grants for </w:t>
      </w:r>
      <w:proofErr w:type="spellStart"/>
      <w:r w:rsidR="00312194" w:rsidRPr="00076D81">
        <w:rPr>
          <w:rFonts w:ascii="Calibri Light" w:eastAsia="Calibri" w:hAnsi="Calibri Light" w:cs="Calibri"/>
          <w:color w:val="auto"/>
        </w:rPr>
        <w:t>WBP</w:t>
      </w:r>
      <w:proofErr w:type="spellEnd"/>
      <w:r w:rsidRPr="00076D81">
        <w:rPr>
          <w:rFonts w:ascii="Calibri Light" w:eastAsia="Calibri" w:hAnsi="Calibri Light" w:cs="Calibri"/>
          <w:color w:val="auto"/>
        </w:rPr>
        <w:t xml:space="preserve"> implementation, as well as the potential </w:t>
      </w:r>
      <w:r w:rsidR="00F42F6C" w:rsidRPr="00076D81">
        <w:rPr>
          <w:rFonts w:ascii="Calibri Light" w:eastAsia="Calibri" w:hAnsi="Calibri Light" w:cs="Calibri"/>
          <w:color w:val="auto"/>
        </w:rPr>
        <w:t xml:space="preserve">for </w:t>
      </w:r>
      <w:r w:rsidRPr="00076D81">
        <w:rPr>
          <w:rFonts w:ascii="Calibri Light" w:eastAsia="Calibri" w:hAnsi="Calibri Light" w:cs="Calibri"/>
          <w:color w:val="auto"/>
        </w:rPr>
        <w:t>reduced interest rates to implement eligible activities</w:t>
      </w:r>
      <w:r w:rsidR="00CB4EA7" w:rsidRPr="00076D81">
        <w:rPr>
          <w:rFonts w:ascii="Calibri Light" w:eastAsia="Calibri" w:hAnsi="Calibri Light" w:cs="Calibri"/>
          <w:color w:val="auto"/>
        </w:rPr>
        <w:t xml:space="preserve"> using a Clean Water </w:t>
      </w:r>
      <w:proofErr w:type="spellStart"/>
      <w:r w:rsidR="00CB4EA7" w:rsidRPr="00076D81">
        <w:rPr>
          <w:rFonts w:ascii="Calibri Light" w:eastAsia="Calibri" w:hAnsi="Calibri Light" w:cs="Calibri"/>
          <w:color w:val="auto"/>
        </w:rPr>
        <w:t>SRF</w:t>
      </w:r>
      <w:proofErr w:type="spellEnd"/>
      <w:r w:rsidR="00CB4EA7" w:rsidRPr="00076D81">
        <w:rPr>
          <w:rFonts w:ascii="Calibri Light" w:eastAsia="Calibri" w:hAnsi="Calibri Light" w:cs="Calibri"/>
          <w:color w:val="auto"/>
        </w:rPr>
        <w:t xml:space="preserve"> loan.</w:t>
      </w:r>
      <w:r w:rsidR="008422AD">
        <w:rPr>
          <w:rFonts w:ascii="Calibri Light" w:eastAsia="Calibri" w:hAnsi="Calibri Light" w:cs="Calibri"/>
          <w:color w:val="auto"/>
        </w:rPr>
        <w:t xml:space="preserve"> W</w:t>
      </w:r>
      <w:r w:rsidR="00EC41E0" w:rsidRPr="00076D81">
        <w:rPr>
          <w:rFonts w:ascii="Calibri Light" w:eastAsia="Calibri" w:hAnsi="Calibri Light" w:cs="Calibri"/>
          <w:color w:val="auto"/>
        </w:rPr>
        <w:t>atershed-based plans should be comprehensive, addressing both point and nonpoint sources.</w:t>
      </w:r>
    </w:p>
    <w:p w14:paraId="58194709" w14:textId="77777777" w:rsidR="0059715B" w:rsidRPr="00076D81" w:rsidRDefault="0059715B" w:rsidP="00D73760">
      <w:pPr>
        <w:spacing w:line="240" w:lineRule="auto"/>
        <w:ind w:right="360"/>
        <w:jc w:val="both"/>
        <w:rPr>
          <w:rFonts w:ascii="Calibri Light" w:eastAsia="Calibri" w:hAnsi="Calibri Light" w:cs="Calibri"/>
          <w:color w:val="auto"/>
          <w:sz w:val="20"/>
          <w:szCs w:val="20"/>
        </w:rPr>
      </w:pPr>
    </w:p>
    <w:p w14:paraId="59F53F7F" w14:textId="77777777" w:rsidR="0059715B" w:rsidRPr="00076D81" w:rsidRDefault="0059715B" w:rsidP="00D73760">
      <w:pPr>
        <w:spacing w:line="240" w:lineRule="auto"/>
        <w:ind w:right="360"/>
        <w:jc w:val="both"/>
        <w:rPr>
          <w:rFonts w:ascii="Calibri Light" w:eastAsia="Calibri" w:hAnsi="Calibri Light" w:cs="Calibri"/>
          <w:color w:val="auto"/>
          <w:sz w:val="20"/>
          <w:szCs w:val="20"/>
        </w:rPr>
      </w:pPr>
    </w:p>
    <w:p w14:paraId="7BD37BF1" w14:textId="5CC7041A" w:rsidR="00464EEA" w:rsidRPr="00076D81" w:rsidRDefault="0059715B" w:rsidP="00D73760">
      <w:pPr>
        <w:spacing w:line="240" w:lineRule="auto"/>
        <w:ind w:right="360"/>
        <w:jc w:val="both"/>
        <w:rPr>
          <w:rFonts w:ascii="Calibri Light" w:eastAsia="Calibri" w:hAnsi="Calibri Light" w:cs="Calibri"/>
          <w:b/>
          <w:bCs/>
          <w:iCs/>
          <w:color w:val="auto"/>
          <w:spacing w:val="20"/>
        </w:rPr>
      </w:pPr>
      <w:r w:rsidRPr="00076D81">
        <w:rPr>
          <w:rFonts w:ascii="Calibri Light" w:eastAsia="Calibri" w:hAnsi="Calibri Light" w:cs="Calibri"/>
          <w:b/>
          <w:bCs/>
          <w:iCs/>
          <w:color w:val="auto"/>
          <w:spacing w:val="20"/>
        </w:rPr>
        <w:t>A. WATERSHED-BASED PLANS</w:t>
      </w:r>
    </w:p>
    <w:p w14:paraId="6583225E" w14:textId="77777777" w:rsidR="0059715B" w:rsidRPr="00076D81" w:rsidRDefault="0059715B" w:rsidP="00D73760">
      <w:pPr>
        <w:spacing w:line="240" w:lineRule="auto"/>
        <w:ind w:right="360"/>
        <w:jc w:val="both"/>
        <w:rPr>
          <w:rFonts w:ascii="Calibri Light" w:eastAsia="Calibri" w:hAnsi="Calibri Light" w:cs="Calibri"/>
          <w:color w:val="auto"/>
        </w:rPr>
      </w:pPr>
    </w:p>
    <w:p w14:paraId="62EDFF1B" w14:textId="3CA6E763" w:rsidR="00722D4F" w:rsidRPr="00076D81" w:rsidRDefault="00464EEA"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Watershed-based plan</w:t>
      </w:r>
      <w:r w:rsidR="00C716DC" w:rsidRPr="00076D81">
        <w:rPr>
          <w:rFonts w:ascii="Calibri Light" w:eastAsia="Calibri" w:hAnsi="Calibri Light" w:cs="Calibri"/>
          <w:color w:val="auto"/>
        </w:rPr>
        <w:t xml:space="preserve">s are documents that identify </w:t>
      </w:r>
      <w:r w:rsidRPr="00076D81">
        <w:rPr>
          <w:rFonts w:ascii="Calibri Light" w:eastAsia="Calibri" w:hAnsi="Calibri Light" w:cs="Calibri"/>
          <w:color w:val="auto"/>
        </w:rPr>
        <w:t>pollutant</w:t>
      </w:r>
      <w:r w:rsidR="00776824" w:rsidRPr="00076D81">
        <w:rPr>
          <w:rFonts w:ascii="Calibri Light" w:eastAsia="Calibri" w:hAnsi="Calibri Light" w:cs="Calibri"/>
          <w:color w:val="auto"/>
        </w:rPr>
        <w:t>(s)</w:t>
      </w:r>
      <w:r w:rsidRPr="00076D81">
        <w:rPr>
          <w:rFonts w:ascii="Calibri Light" w:eastAsia="Calibri" w:hAnsi="Calibri Light" w:cs="Calibri"/>
          <w:color w:val="auto"/>
        </w:rPr>
        <w:t xml:space="preserve"> in a watershe</w:t>
      </w:r>
      <w:r w:rsidR="00C716DC" w:rsidRPr="00076D81">
        <w:rPr>
          <w:rFonts w:ascii="Calibri Light" w:eastAsia="Calibri" w:hAnsi="Calibri Light" w:cs="Calibri"/>
          <w:color w:val="auto"/>
        </w:rPr>
        <w:t>d, determine the sources of the</w:t>
      </w:r>
      <w:r w:rsidRPr="00076D81">
        <w:rPr>
          <w:rFonts w:ascii="Calibri Light" w:eastAsia="Calibri" w:hAnsi="Calibri Light" w:cs="Calibri"/>
          <w:color w:val="auto"/>
        </w:rPr>
        <w:t xml:space="preserve"> pollutant</w:t>
      </w:r>
      <w:r w:rsidR="00776824" w:rsidRPr="00076D81">
        <w:rPr>
          <w:rFonts w:ascii="Calibri Light" w:eastAsia="Calibri" w:hAnsi="Calibri Light" w:cs="Calibri"/>
          <w:color w:val="auto"/>
        </w:rPr>
        <w:t>(s)</w:t>
      </w:r>
      <w:r w:rsidR="00DB0249" w:rsidRPr="00076D81">
        <w:rPr>
          <w:rFonts w:ascii="Calibri Light" w:eastAsia="Calibri" w:hAnsi="Calibri Light" w:cs="Calibri"/>
          <w:color w:val="auto"/>
        </w:rPr>
        <w:t>,</w:t>
      </w:r>
      <w:r w:rsidRPr="00076D81">
        <w:rPr>
          <w:rFonts w:ascii="Calibri Light" w:eastAsia="Calibri" w:hAnsi="Calibri Light" w:cs="Calibri"/>
          <w:color w:val="auto"/>
        </w:rPr>
        <w:t xml:space="preserve"> and describe what needs to be done to address each source. </w:t>
      </w:r>
      <w:r w:rsidR="00F42F6C" w:rsidRPr="00076D81">
        <w:rPr>
          <w:rFonts w:ascii="Calibri Light" w:eastAsia="Calibri" w:hAnsi="Calibri Light" w:cs="Calibri"/>
          <w:color w:val="auto"/>
        </w:rPr>
        <w:t xml:space="preserve">A watershed-based plan </w:t>
      </w:r>
      <w:r w:rsidR="00926D35" w:rsidRPr="00076D81">
        <w:rPr>
          <w:rFonts w:ascii="Calibri Light" w:eastAsia="Calibri" w:hAnsi="Calibri Light" w:cs="Calibri"/>
          <w:i/>
          <w:color w:val="auto"/>
        </w:rPr>
        <w:t>must</w:t>
      </w:r>
      <w:r w:rsidR="00F42F6C" w:rsidRPr="00076D81">
        <w:rPr>
          <w:rFonts w:ascii="Calibri Light" w:eastAsia="Calibri" w:hAnsi="Calibri Light" w:cs="Calibri"/>
          <w:color w:val="auto"/>
        </w:rPr>
        <w:t xml:space="preserve"> include stakeholder participation, assessment of the specific causes </w:t>
      </w:r>
      <w:r w:rsidR="00AC3369" w:rsidRPr="00076D81">
        <w:rPr>
          <w:rFonts w:ascii="Calibri Light" w:eastAsia="Calibri" w:hAnsi="Calibri Light" w:cs="Calibri"/>
          <w:color w:val="auto"/>
        </w:rPr>
        <w:t xml:space="preserve">of impairments </w:t>
      </w:r>
      <w:r w:rsidR="00F42F6C" w:rsidRPr="00076D81">
        <w:rPr>
          <w:rFonts w:ascii="Calibri Light" w:eastAsia="Calibri" w:hAnsi="Calibri Light" w:cs="Calibri"/>
          <w:color w:val="auto"/>
        </w:rPr>
        <w:t>and sources of water quality problems, identification of measurable water quality goals, and</w:t>
      </w:r>
      <w:r w:rsidR="00EC5AAA" w:rsidRPr="00076D81">
        <w:rPr>
          <w:rFonts w:ascii="Calibri Light" w:eastAsia="Calibri" w:hAnsi="Calibri Light" w:cs="Calibri"/>
          <w:color w:val="auto"/>
        </w:rPr>
        <w:t xml:space="preserve"> the</w:t>
      </w:r>
      <w:r w:rsidR="00F42F6C" w:rsidRPr="00076D81">
        <w:rPr>
          <w:rFonts w:ascii="Calibri Light" w:eastAsia="Calibri" w:hAnsi="Calibri Light" w:cs="Calibri"/>
          <w:color w:val="auto"/>
        </w:rPr>
        <w:t xml:space="preserve"> implementation of specific actions needed to solve those problems</w:t>
      </w:r>
      <w:r w:rsidR="00D128DC" w:rsidRPr="00076D81">
        <w:rPr>
          <w:rFonts w:ascii="Calibri Light" w:eastAsia="Calibri" w:hAnsi="Calibri Light" w:cs="Calibri"/>
          <w:color w:val="auto"/>
        </w:rPr>
        <w:t xml:space="preserve">—point </w:t>
      </w:r>
      <w:r w:rsidR="00D128DC" w:rsidRPr="00076D81">
        <w:rPr>
          <w:rFonts w:ascii="Calibri Light" w:eastAsia="Calibri" w:hAnsi="Calibri Light" w:cs="Calibri"/>
          <w:i/>
          <w:color w:val="auto"/>
        </w:rPr>
        <w:t>and</w:t>
      </w:r>
      <w:r w:rsidR="00D128DC" w:rsidRPr="00076D81">
        <w:rPr>
          <w:rFonts w:ascii="Calibri Light" w:eastAsia="Calibri" w:hAnsi="Calibri Light" w:cs="Calibri"/>
          <w:color w:val="auto"/>
        </w:rPr>
        <w:t xml:space="preserve"> nonpoint</w:t>
      </w:r>
      <w:r w:rsidR="00F42F6C" w:rsidRPr="00076D81">
        <w:rPr>
          <w:rFonts w:ascii="Calibri Light" w:eastAsia="Calibri" w:hAnsi="Calibri Light" w:cs="Calibri"/>
          <w:color w:val="auto"/>
        </w:rPr>
        <w:t>.</w:t>
      </w:r>
      <w:r w:rsidR="00EC41E0" w:rsidRPr="00076D81">
        <w:rPr>
          <w:rFonts w:ascii="Calibri Light" w:eastAsia="Calibri" w:hAnsi="Calibri Light" w:cs="Calibri"/>
          <w:color w:val="auto"/>
        </w:rPr>
        <w:t xml:space="preserve"> </w:t>
      </w:r>
      <w:r w:rsidR="00452002" w:rsidRPr="00076D81">
        <w:rPr>
          <w:rFonts w:ascii="Calibri Light" w:eastAsia="Calibri" w:hAnsi="Calibri Light" w:cs="Calibri"/>
          <w:color w:val="auto"/>
        </w:rPr>
        <w:t>T</w:t>
      </w:r>
      <w:r w:rsidRPr="00076D81">
        <w:rPr>
          <w:rFonts w:ascii="Calibri Light" w:eastAsia="Calibri" w:hAnsi="Calibri Light" w:cs="Calibri"/>
          <w:color w:val="auto"/>
        </w:rPr>
        <w:t xml:space="preserve">o </w:t>
      </w:r>
      <w:r w:rsidR="00F42F6C" w:rsidRPr="00076D81">
        <w:rPr>
          <w:rFonts w:ascii="Calibri Light" w:eastAsia="Calibri" w:hAnsi="Calibri Light" w:cs="Calibri"/>
          <w:color w:val="auto"/>
        </w:rPr>
        <w:t>be eligible to receive</w:t>
      </w:r>
      <w:r w:rsidR="00EC41E0" w:rsidRPr="00076D81">
        <w:rPr>
          <w:rFonts w:ascii="Calibri Light" w:eastAsia="Calibri" w:hAnsi="Calibri Light" w:cs="Calibri"/>
          <w:color w:val="auto"/>
        </w:rPr>
        <w:t xml:space="preserve"> </w:t>
      </w:r>
      <w:r w:rsidRPr="00076D81">
        <w:rPr>
          <w:rFonts w:ascii="Calibri Light" w:eastAsia="Calibri" w:hAnsi="Calibri Light" w:cs="Calibri"/>
          <w:color w:val="auto"/>
        </w:rPr>
        <w:t xml:space="preserve">funding for </w:t>
      </w:r>
      <w:r w:rsidR="00722D4F" w:rsidRPr="00076D81">
        <w:rPr>
          <w:rFonts w:ascii="Calibri Light" w:eastAsia="Calibri" w:hAnsi="Calibri Light" w:cs="Calibri"/>
          <w:color w:val="auto"/>
        </w:rPr>
        <w:t>future 319-</w:t>
      </w:r>
      <w:r w:rsidR="00EC5AAA" w:rsidRPr="00076D81">
        <w:rPr>
          <w:rFonts w:ascii="Calibri Light" w:eastAsia="Calibri" w:hAnsi="Calibri Light" w:cs="Calibri"/>
          <w:color w:val="auto"/>
        </w:rPr>
        <w:t xml:space="preserve">funded watershed implementation projects, a </w:t>
      </w:r>
      <w:proofErr w:type="spellStart"/>
      <w:r w:rsidR="00EC5AAA" w:rsidRPr="00076D81">
        <w:rPr>
          <w:rFonts w:ascii="Calibri Light" w:eastAsia="Calibri" w:hAnsi="Calibri Light" w:cs="Calibri"/>
          <w:color w:val="auto"/>
        </w:rPr>
        <w:t>WBP</w:t>
      </w:r>
      <w:proofErr w:type="spellEnd"/>
      <w:r w:rsidR="00EC5AAA" w:rsidRPr="00076D81">
        <w:rPr>
          <w:rFonts w:ascii="Calibri Light" w:eastAsia="Calibri" w:hAnsi="Calibri Light" w:cs="Calibri"/>
          <w:color w:val="auto"/>
        </w:rPr>
        <w:t xml:space="preserve"> must be in place. C</w:t>
      </w:r>
      <w:r w:rsidRPr="00076D81">
        <w:rPr>
          <w:rFonts w:ascii="Calibri Light" w:eastAsia="Calibri" w:hAnsi="Calibri Light" w:cs="Calibri"/>
          <w:color w:val="auto"/>
        </w:rPr>
        <w:t xml:space="preserve">urrent federal 319 grant guidelines outline </w:t>
      </w:r>
      <w:hyperlink r:id="rId9" w:history="1">
        <w:r w:rsidR="005645DC" w:rsidRPr="00DB0523">
          <w:rPr>
            <w:rStyle w:val="Hyperlink"/>
            <w:rFonts w:ascii="Calibri Light" w:eastAsia="Calibri" w:hAnsi="Calibri Light" w:cs="Calibri"/>
          </w:rPr>
          <w:t xml:space="preserve">EPA’s </w:t>
        </w:r>
        <w:r w:rsidRPr="00DB0523">
          <w:rPr>
            <w:rStyle w:val="Hyperlink"/>
            <w:rFonts w:ascii="Calibri Light" w:eastAsia="Calibri" w:hAnsi="Calibri Light" w:cs="Calibri"/>
          </w:rPr>
          <w:t>nine</w:t>
        </w:r>
        <w:r w:rsidR="007C2B6B" w:rsidRPr="00DB0523">
          <w:rPr>
            <w:rStyle w:val="Hyperlink"/>
            <w:rFonts w:ascii="Calibri Light" w:eastAsia="Calibri" w:hAnsi="Calibri Light" w:cs="Calibri"/>
          </w:rPr>
          <w:t xml:space="preserve"> </w:t>
        </w:r>
        <w:r w:rsidRPr="00DB0523">
          <w:rPr>
            <w:rStyle w:val="Hyperlink"/>
            <w:rFonts w:ascii="Calibri Light" w:eastAsia="Calibri" w:hAnsi="Calibri Light" w:cs="Calibri"/>
          </w:rPr>
          <w:t>elements</w:t>
        </w:r>
      </w:hyperlink>
      <w:r w:rsidRPr="00076D81">
        <w:rPr>
          <w:rFonts w:ascii="Calibri Light" w:eastAsia="Calibri" w:hAnsi="Calibri Light" w:cs="Calibri"/>
          <w:color w:val="auto"/>
        </w:rPr>
        <w:t xml:space="preserve"> </w:t>
      </w:r>
      <w:r w:rsidR="00CA4917" w:rsidRPr="00076D81">
        <w:rPr>
          <w:rFonts w:ascii="Calibri Light" w:eastAsia="Calibri" w:hAnsi="Calibri Light" w:cs="Calibri"/>
          <w:color w:val="auto"/>
        </w:rPr>
        <w:t>that</w:t>
      </w:r>
      <w:r w:rsidR="00035ABB" w:rsidRPr="00076D81">
        <w:rPr>
          <w:rFonts w:ascii="Calibri Light" w:eastAsia="Calibri" w:hAnsi="Calibri Light" w:cs="Calibri"/>
          <w:color w:val="auto"/>
        </w:rPr>
        <w:t xml:space="preserve"> </w:t>
      </w:r>
      <w:r w:rsidR="00035ABB" w:rsidRPr="00373AB2">
        <w:rPr>
          <w:rFonts w:ascii="Calibri Light" w:eastAsia="Calibri" w:hAnsi="Calibri Light" w:cs="Calibri"/>
          <w:b/>
          <w:color w:val="auto"/>
        </w:rPr>
        <w:t>must</w:t>
      </w:r>
      <w:r w:rsidR="00035ABB" w:rsidRPr="00076D81">
        <w:rPr>
          <w:rFonts w:ascii="Calibri Light" w:eastAsia="Calibri" w:hAnsi="Calibri Light" w:cs="Calibri"/>
          <w:color w:val="auto"/>
        </w:rPr>
        <w:t xml:space="preserve"> be included in a plan</w:t>
      </w:r>
      <w:r w:rsidR="00A91127" w:rsidRPr="00076D81">
        <w:rPr>
          <w:rFonts w:ascii="Calibri Light" w:eastAsia="Calibri" w:hAnsi="Calibri Light" w:cs="Calibri"/>
          <w:color w:val="auto"/>
        </w:rPr>
        <w:t>.</w:t>
      </w:r>
    </w:p>
    <w:p w14:paraId="5F608CD8" w14:textId="77777777" w:rsidR="00722D4F" w:rsidRPr="00076D81" w:rsidRDefault="00722D4F" w:rsidP="00D73760">
      <w:pPr>
        <w:spacing w:line="240" w:lineRule="auto"/>
        <w:ind w:right="360"/>
        <w:jc w:val="both"/>
        <w:rPr>
          <w:rFonts w:ascii="Calibri Light" w:eastAsia="Calibri" w:hAnsi="Calibri Light" w:cs="Calibri"/>
          <w:color w:val="auto"/>
        </w:rPr>
      </w:pPr>
    </w:p>
    <w:p w14:paraId="39878499" w14:textId="1EA67B1F" w:rsidR="00C42E2D" w:rsidRPr="00076D81" w:rsidRDefault="005645DC" w:rsidP="00D73760">
      <w:pPr>
        <w:spacing w:line="240" w:lineRule="auto"/>
        <w:ind w:right="360"/>
        <w:jc w:val="both"/>
        <w:rPr>
          <w:rFonts w:ascii="Calibri Light" w:eastAsia="Calibri" w:hAnsi="Calibri Light" w:cs="Calibri"/>
          <w:color w:val="auto"/>
        </w:rPr>
      </w:pPr>
      <w:proofErr w:type="spellStart"/>
      <w:r w:rsidRPr="00076D81">
        <w:rPr>
          <w:rFonts w:ascii="Calibri Light" w:eastAsia="Calibri" w:hAnsi="Calibri Light" w:cs="Calibri"/>
          <w:color w:val="auto"/>
        </w:rPr>
        <w:t>SC</w:t>
      </w:r>
      <w:r w:rsidR="00881416" w:rsidRPr="00076D81">
        <w:rPr>
          <w:rFonts w:ascii="Calibri Light" w:eastAsia="Calibri" w:hAnsi="Calibri Light" w:cs="Calibri"/>
          <w:color w:val="auto"/>
        </w:rPr>
        <w:t>DHEC</w:t>
      </w:r>
      <w:proofErr w:type="spellEnd"/>
      <w:r w:rsidR="00A91127" w:rsidRPr="00076D81">
        <w:rPr>
          <w:rFonts w:ascii="Calibri Light" w:eastAsia="Calibri" w:hAnsi="Calibri Light" w:cs="Calibri"/>
          <w:color w:val="auto"/>
        </w:rPr>
        <w:t xml:space="preserve"> has</w:t>
      </w:r>
      <w:r w:rsidR="00ED0462" w:rsidRPr="00076D81">
        <w:rPr>
          <w:rFonts w:ascii="Calibri Light" w:eastAsia="Calibri" w:hAnsi="Calibri Light" w:cs="Calibri"/>
          <w:color w:val="auto"/>
        </w:rPr>
        <w:t xml:space="preserve"> </w:t>
      </w:r>
      <w:r w:rsidR="00464EEA" w:rsidRPr="00076D81">
        <w:rPr>
          <w:rFonts w:ascii="Calibri Light" w:eastAsia="Calibri" w:hAnsi="Calibri Light" w:cs="Calibri"/>
          <w:color w:val="auto"/>
        </w:rPr>
        <w:t xml:space="preserve">created a </w:t>
      </w:r>
      <w:r w:rsidR="00A91127" w:rsidRPr="00076D81">
        <w:rPr>
          <w:rFonts w:ascii="Calibri Light" w:eastAsia="Calibri" w:hAnsi="Calibri Light" w:cs="Calibri"/>
          <w:color w:val="auto"/>
        </w:rPr>
        <w:t>Watershed-based Plan Development Requirement Guide</w:t>
      </w:r>
      <w:r w:rsidR="00EC41E0" w:rsidRPr="00076D81">
        <w:rPr>
          <w:rFonts w:ascii="Calibri Light" w:eastAsia="Calibri" w:hAnsi="Calibri Light" w:cs="Calibri"/>
          <w:color w:val="auto"/>
        </w:rPr>
        <w:t xml:space="preserve"> </w:t>
      </w:r>
      <w:r w:rsidR="00A91127" w:rsidRPr="00076D81">
        <w:rPr>
          <w:rFonts w:ascii="Calibri Light" w:eastAsia="Calibri" w:hAnsi="Calibri Light" w:cs="Calibri"/>
          <w:color w:val="auto"/>
        </w:rPr>
        <w:t>which</w:t>
      </w:r>
      <w:r w:rsidR="00464EEA" w:rsidRPr="00076D81">
        <w:rPr>
          <w:rFonts w:ascii="Calibri Light" w:eastAsia="Calibri" w:hAnsi="Calibri Light" w:cs="Calibri"/>
          <w:color w:val="auto"/>
        </w:rPr>
        <w:t xml:space="preserve"> describes the required elements in detail and walks potential grantees through what </w:t>
      </w:r>
      <w:r w:rsidR="00722D4F" w:rsidRPr="00076D81">
        <w:rPr>
          <w:rFonts w:ascii="Calibri Light" w:eastAsia="Calibri" w:hAnsi="Calibri Light" w:cs="Calibri"/>
          <w:color w:val="auto"/>
        </w:rPr>
        <w:t>is</w:t>
      </w:r>
      <w:r w:rsidR="00464EEA" w:rsidRPr="00076D81">
        <w:rPr>
          <w:rFonts w:ascii="Calibri Light" w:eastAsia="Calibri" w:hAnsi="Calibri Light" w:cs="Calibri"/>
          <w:color w:val="auto"/>
        </w:rPr>
        <w:t xml:space="preserve"> expected in an ap</w:t>
      </w:r>
      <w:r w:rsidR="00DF5C5A" w:rsidRPr="00076D81">
        <w:rPr>
          <w:rFonts w:ascii="Calibri Light" w:eastAsia="Calibri" w:hAnsi="Calibri Light" w:cs="Calibri"/>
          <w:color w:val="auto"/>
        </w:rPr>
        <w:t>provable watershed-based plan.</w:t>
      </w:r>
      <w:r w:rsidR="00A91127" w:rsidRPr="00076D81">
        <w:rPr>
          <w:rFonts w:ascii="Calibri Light" w:eastAsia="Calibri" w:hAnsi="Calibri Light" w:cs="Calibri"/>
          <w:color w:val="auto"/>
        </w:rPr>
        <w:t xml:space="preserve"> This and many other helpful resources are available on </w:t>
      </w:r>
      <w:hyperlink r:id="rId10" w:history="1">
        <w:proofErr w:type="spellStart"/>
        <w:r w:rsidR="00A91127" w:rsidRPr="00165AF7">
          <w:rPr>
            <w:rStyle w:val="Hyperlink"/>
            <w:rFonts w:ascii="Calibri Light" w:eastAsia="Calibri" w:hAnsi="Calibri Light" w:cs="Calibri"/>
          </w:rPr>
          <w:t>DHEC’s</w:t>
        </w:r>
        <w:proofErr w:type="spellEnd"/>
        <w:r w:rsidR="00A91127" w:rsidRPr="00165AF7">
          <w:rPr>
            <w:rStyle w:val="Hyperlink"/>
            <w:rFonts w:ascii="Calibri Light" w:eastAsia="Calibri" w:hAnsi="Calibri Light" w:cs="Calibri"/>
          </w:rPr>
          <w:t xml:space="preserve"> webpage</w:t>
        </w:r>
      </w:hyperlink>
      <w:r w:rsidR="00165AF7">
        <w:rPr>
          <w:rFonts w:ascii="Calibri Light" w:eastAsia="Calibri" w:hAnsi="Calibri Light" w:cs="Calibri"/>
          <w:color w:val="auto"/>
        </w:rPr>
        <w:t>.</w:t>
      </w:r>
    </w:p>
    <w:p w14:paraId="7B588634" w14:textId="77777777" w:rsidR="00C42E2D" w:rsidRPr="00076D81" w:rsidRDefault="00C42E2D" w:rsidP="00D73760">
      <w:pPr>
        <w:spacing w:line="240" w:lineRule="auto"/>
        <w:ind w:right="360"/>
        <w:jc w:val="both"/>
        <w:rPr>
          <w:rFonts w:ascii="Calibri Light" w:eastAsia="Calibri" w:hAnsi="Calibri Light" w:cs="Calibri"/>
          <w:color w:val="auto"/>
        </w:rPr>
      </w:pPr>
    </w:p>
    <w:p w14:paraId="160812BD" w14:textId="24A76F0C" w:rsidR="00464EEA" w:rsidRPr="00076D81" w:rsidRDefault="00464EEA"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 xml:space="preserve">The purpose of this solicitation for plan development is to assist stakeholders in preparing plans </w:t>
      </w:r>
      <w:r w:rsidR="005C648B" w:rsidRPr="00076D81">
        <w:rPr>
          <w:rFonts w:ascii="Calibri Light" w:eastAsia="Calibri" w:hAnsi="Calibri Light" w:cs="Calibri"/>
          <w:color w:val="auto"/>
        </w:rPr>
        <w:t>that</w:t>
      </w:r>
      <w:r w:rsidRPr="00076D81">
        <w:rPr>
          <w:rFonts w:ascii="Calibri Light" w:eastAsia="Calibri" w:hAnsi="Calibri Light" w:cs="Calibri"/>
          <w:color w:val="auto"/>
        </w:rPr>
        <w:t xml:space="preserve"> may be eligible to receive 319 funding in the future.</w:t>
      </w:r>
      <w:r w:rsidR="00EC5AAA" w:rsidRPr="00076D81">
        <w:rPr>
          <w:rFonts w:ascii="Calibri Light" w:eastAsia="Calibri" w:hAnsi="Calibri Light" w:cs="Calibri"/>
          <w:color w:val="auto"/>
        </w:rPr>
        <w:t xml:space="preserve"> Of note, 319 funds are not available for use where an implementation project would assist in satisfying the requirements of an</w:t>
      </w:r>
      <w:r w:rsidR="00ED0263" w:rsidRPr="00076D81">
        <w:rPr>
          <w:rFonts w:ascii="Calibri Light" w:eastAsia="Calibri" w:hAnsi="Calibri Light" w:cs="Calibri"/>
          <w:color w:val="auto"/>
        </w:rPr>
        <w:t xml:space="preserve"> NPDES permit</w:t>
      </w:r>
      <w:r w:rsidR="005C648B" w:rsidRPr="00076D81">
        <w:rPr>
          <w:rFonts w:ascii="Calibri Light" w:eastAsia="Calibri" w:hAnsi="Calibri Light" w:cs="Calibri"/>
          <w:color w:val="auto"/>
        </w:rPr>
        <w:t xml:space="preserve">; </w:t>
      </w:r>
      <w:r w:rsidR="008422AD">
        <w:rPr>
          <w:rFonts w:ascii="Calibri Light" w:eastAsia="Calibri" w:hAnsi="Calibri Light" w:cs="Calibri"/>
          <w:color w:val="auto"/>
        </w:rPr>
        <w:t>therefore</w:t>
      </w:r>
      <w:r w:rsidR="005C648B" w:rsidRPr="00076D81">
        <w:rPr>
          <w:rFonts w:ascii="Calibri Light" w:eastAsia="Calibri" w:hAnsi="Calibri Light" w:cs="Calibri"/>
          <w:color w:val="auto"/>
        </w:rPr>
        <w:t>,</w:t>
      </w:r>
      <w:r w:rsidR="005466E3" w:rsidRPr="00076D81">
        <w:rPr>
          <w:rFonts w:ascii="Calibri Light" w:eastAsia="Calibri" w:hAnsi="Calibri Light" w:cs="Calibri"/>
          <w:color w:val="auto"/>
        </w:rPr>
        <w:t xml:space="preserve"> a </w:t>
      </w:r>
      <w:proofErr w:type="spellStart"/>
      <w:r w:rsidR="005466E3" w:rsidRPr="00076D81">
        <w:rPr>
          <w:rFonts w:ascii="Calibri Light" w:eastAsia="Calibri" w:hAnsi="Calibri Light" w:cs="Calibri"/>
          <w:color w:val="auto"/>
        </w:rPr>
        <w:t>WBP</w:t>
      </w:r>
      <w:proofErr w:type="spellEnd"/>
      <w:r w:rsidR="005466E3" w:rsidRPr="00076D81">
        <w:rPr>
          <w:rFonts w:ascii="Calibri Light" w:eastAsia="Calibri" w:hAnsi="Calibri Light" w:cs="Calibri"/>
          <w:color w:val="auto"/>
        </w:rPr>
        <w:t xml:space="preserve"> must include a solid number of 319-eligible best management practices (</w:t>
      </w:r>
      <w:proofErr w:type="spellStart"/>
      <w:r w:rsidR="005466E3" w:rsidRPr="00076D81">
        <w:rPr>
          <w:rFonts w:ascii="Calibri Light" w:eastAsia="Calibri" w:hAnsi="Calibri Light" w:cs="Calibri"/>
          <w:color w:val="auto"/>
        </w:rPr>
        <w:t>BMPs</w:t>
      </w:r>
      <w:proofErr w:type="spellEnd"/>
      <w:r w:rsidR="005466E3" w:rsidRPr="00076D81">
        <w:rPr>
          <w:rFonts w:ascii="Calibri Light" w:eastAsia="Calibri" w:hAnsi="Calibri Light" w:cs="Calibri"/>
          <w:color w:val="auto"/>
        </w:rPr>
        <w:t>).</w:t>
      </w:r>
    </w:p>
    <w:p w14:paraId="4EC38F16" w14:textId="77777777" w:rsidR="00464EEA" w:rsidRPr="00076D81" w:rsidRDefault="00464EEA" w:rsidP="00D73760">
      <w:pPr>
        <w:spacing w:line="240" w:lineRule="auto"/>
        <w:ind w:right="360"/>
        <w:jc w:val="both"/>
        <w:rPr>
          <w:rFonts w:ascii="Calibri Light" w:eastAsia="Calibri" w:hAnsi="Calibri Light" w:cs="Calibri"/>
          <w:color w:val="auto"/>
        </w:rPr>
      </w:pPr>
    </w:p>
    <w:p w14:paraId="4C4EC23D" w14:textId="12A6FE0C" w:rsidR="001320F5" w:rsidRPr="00076D81" w:rsidRDefault="00464EEA" w:rsidP="00C353D8">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 xml:space="preserve">Ultimately, plans should </w:t>
      </w:r>
      <w:r w:rsidRPr="00076D81">
        <w:rPr>
          <w:rFonts w:ascii="Calibri Light" w:eastAsia="Calibri" w:hAnsi="Calibri Light" w:cs="Calibri"/>
          <w:i/>
          <w:iCs/>
          <w:color w:val="auto"/>
        </w:rPr>
        <w:t>demonstrate a clear, in-depth knowledge</w:t>
      </w:r>
      <w:r w:rsidRPr="00076D81">
        <w:rPr>
          <w:rFonts w:ascii="Calibri Light" w:eastAsia="Calibri" w:hAnsi="Calibri Light" w:cs="Calibri"/>
          <w:color w:val="auto"/>
        </w:rPr>
        <w:t xml:space="preserve"> of the watershed</w:t>
      </w:r>
      <w:r w:rsidR="00AC15BA" w:rsidRPr="00076D81">
        <w:rPr>
          <w:rFonts w:ascii="Calibri Light" w:eastAsia="Calibri" w:hAnsi="Calibri Light" w:cs="Calibri"/>
          <w:color w:val="auto"/>
        </w:rPr>
        <w:t>,</w:t>
      </w:r>
      <w:r w:rsidR="00776824" w:rsidRPr="00076D81">
        <w:rPr>
          <w:rFonts w:ascii="Calibri Light" w:eastAsia="Calibri" w:hAnsi="Calibri Light" w:cs="Calibri"/>
          <w:color w:val="auto"/>
        </w:rPr>
        <w:t xml:space="preserve"> as well as</w:t>
      </w:r>
      <w:r w:rsidR="00F036E6" w:rsidRPr="00076D81">
        <w:rPr>
          <w:rFonts w:ascii="Calibri Light" w:eastAsia="Calibri" w:hAnsi="Calibri Light" w:cs="Calibri"/>
          <w:color w:val="auto"/>
        </w:rPr>
        <w:t xml:space="preserve"> the relationship to</w:t>
      </w:r>
      <w:r w:rsidR="00776824" w:rsidRPr="00076D81">
        <w:rPr>
          <w:rFonts w:ascii="Calibri Light" w:eastAsia="Calibri" w:hAnsi="Calibri Light" w:cs="Calibri"/>
          <w:color w:val="auto"/>
        </w:rPr>
        <w:t xml:space="preserve"> surface water intakes</w:t>
      </w:r>
      <w:r w:rsidR="00EC5AAA" w:rsidRPr="00076D81">
        <w:rPr>
          <w:rFonts w:ascii="Calibri Light" w:eastAsia="Calibri" w:hAnsi="Calibri Light" w:cs="Calibri"/>
          <w:color w:val="auto"/>
        </w:rPr>
        <w:t xml:space="preserve"> and how activities in the watershed impact surface water</w:t>
      </w:r>
      <w:r w:rsidR="00373AB2">
        <w:rPr>
          <w:rFonts w:ascii="Calibri Light" w:eastAsia="Calibri" w:hAnsi="Calibri Light" w:cs="Calibri"/>
          <w:color w:val="auto"/>
        </w:rPr>
        <w:t xml:space="preserve">. Local groups are often best </w:t>
      </w:r>
      <w:r w:rsidRPr="00076D81">
        <w:rPr>
          <w:rFonts w:ascii="Calibri Light" w:eastAsia="Calibri" w:hAnsi="Calibri Light" w:cs="Calibri"/>
          <w:color w:val="auto"/>
        </w:rPr>
        <w:t>suited to develop and implement these plans as they are most familiar with their watershe</w:t>
      </w:r>
      <w:r w:rsidR="00DB0523">
        <w:rPr>
          <w:rFonts w:ascii="Calibri Light" w:eastAsia="Calibri" w:hAnsi="Calibri Light" w:cs="Calibri"/>
          <w:color w:val="auto"/>
        </w:rPr>
        <w:t>ds and their</w:t>
      </w:r>
      <w:r w:rsidR="00D57AEA" w:rsidRPr="00076D81">
        <w:rPr>
          <w:rFonts w:ascii="Calibri Light" w:eastAsia="Calibri" w:hAnsi="Calibri Light" w:cs="Calibri"/>
          <w:color w:val="auto"/>
        </w:rPr>
        <w:t xml:space="preserve"> community.</w:t>
      </w:r>
      <w:r w:rsidR="0075330E" w:rsidRPr="00076D81">
        <w:rPr>
          <w:rFonts w:ascii="Calibri Light" w:eastAsia="Calibri" w:hAnsi="Calibri Light" w:cs="Calibri"/>
          <w:color w:val="auto"/>
        </w:rPr>
        <w:t xml:space="preserve"> Drinking water </w:t>
      </w:r>
      <w:r w:rsidR="001B7435" w:rsidRPr="00076D81">
        <w:rPr>
          <w:rFonts w:ascii="Calibri Light" w:eastAsia="Calibri" w:hAnsi="Calibri Light" w:cs="Calibri"/>
          <w:color w:val="auto"/>
        </w:rPr>
        <w:t xml:space="preserve">utilities </w:t>
      </w:r>
      <w:r w:rsidR="0075330E" w:rsidRPr="00076D81">
        <w:rPr>
          <w:rFonts w:ascii="Calibri Light" w:eastAsia="Calibri" w:hAnsi="Calibri Light" w:cs="Calibri"/>
          <w:color w:val="auto"/>
        </w:rPr>
        <w:t xml:space="preserve">are </w:t>
      </w:r>
      <w:r w:rsidR="0075330E" w:rsidRPr="00373AB2">
        <w:rPr>
          <w:rFonts w:ascii="Calibri Light" w:eastAsia="Calibri" w:hAnsi="Calibri Light" w:cs="Calibri"/>
          <w:b/>
          <w:color w:val="auto"/>
        </w:rPr>
        <w:t>highly</w:t>
      </w:r>
      <w:r w:rsidR="0075330E" w:rsidRPr="00076D81">
        <w:rPr>
          <w:rFonts w:ascii="Calibri Light" w:eastAsia="Calibri" w:hAnsi="Calibri Light" w:cs="Calibri"/>
          <w:color w:val="auto"/>
        </w:rPr>
        <w:t xml:space="preserve"> recommended as partners</w:t>
      </w:r>
      <w:r w:rsidR="00E73BE8" w:rsidRPr="00076D81">
        <w:rPr>
          <w:rFonts w:ascii="Calibri Light" w:eastAsia="Calibri" w:hAnsi="Calibri Light" w:cs="Calibri"/>
          <w:color w:val="auto"/>
        </w:rPr>
        <w:t>, or as lead organizations</w:t>
      </w:r>
      <w:r w:rsidR="00AC15BA" w:rsidRPr="00076D81">
        <w:rPr>
          <w:rFonts w:ascii="Calibri Light" w:eastAsia="Calibri" w:hAnsi="Calibri Light" w:cs="Calibri"/>
          <w:color w:val="auto"/>
        </w:rPr>
        <w:t>.</w:t>
      </w:r>
    </w:p>
    <w:p w14:paraId="2A977983" w14:textId="748D02B4" w:rsidR="00D96063" w:rsidRPr="00076D81" w:rsidRDefault="00D96063" w:rsidP="00D73760">
      <w:pPr>
        <w:spacing w:line="240" w:lineRule="auto"/>
        <w:ind w:right="360"/>
        <w:jc w:val="both"/>
        <w:rPr>
          <w:rFonts w:ascii="Calibri Light" w:eastAsia="Calibri" w:hAnsi="Calibri Light" w:cs="Calibri"/>
          <w:color w:val="auto"/>
          <w:sz w:val="20"/>
          <w:szCs w:val="20"/>
        </w:rPr>
      </w:pPr>
    </w:p>
    <w:p w14:paraId="60ADB46A" w14:textId="77777777" w:rsidR="00C353D8" w:rsidRPr="00076D81" w:rsidRDefault="00C353D8" w:rsidP="00D73760">
      <w:pPr>
        <w:spacing w:line="240" w:lineRule="auto"/>
        <w:ind w:right="360"/>
        <w:jc w:val="both"/>
        <w:rPr>
          <w:rFonts w:ascii="Calibri Light" w:eastAsia="Calibri" w:hAnsi="Calibri Light" w:cs="Calibri"/>
          <w:color w:val="auto"/>
          <w:sz w:val="20"/>
          <w:szCs w:val="20"/>
        </w:rPr>
      </w:pPr>
    </w:p>
    <w:p w14:paraId="6D76B32E" w14:textId="6656500F" w:rsidR="00464EEA" w:rsidRPr="00076D81" w:rsidRDefault="00B42A40" w:rsidP="00D73760">
      <w:pPr>
        <w:spacing w:line="240" w:lineRule="auto"/>
        <w:ind w:right="360"/>
        <w:jc w:val="both"/>
        <w:rPr>
          <w:rFonts w:ascii="Calibri Light" w:eastAsia="Calibri" w:hAnsi="Calibri Light" w:cs="Calibri"/>
          <w:b/>
          <w:bCs/>
          <w:iCs/>
          <w:color w:val="auto"/>
          <w:spacing w:val="20"/>
        </w:rPr>
      </w:pPr>
      <w:r w:rsidRPr="00076D81">
        <w:rPr>
          <w:rFonts w:ascii="Calibri Light" w:eastAsia="Calibri" w:hAnsi="Calibri Light" w:cs="Calibri"/>
          <w:b/>
          <w:bCs/>
          <w:iCs/>
          <w:color w:val="auto"/>
          <w:spacing w:val="20"/>
        </w:rPr>
        <w:t>B</w:t>
      </w:r>
      <w:r w:rsidR="00D70A15" w:rsidRPr="00076D81">
        <w:rPr>
          <w:rFonts w:ascii="Calibri Light" w:eastAsia="Calibri" w:hAnsi="Calibri Light" w:cs="Calibri"/>
          <w:b/>
          <w:bCs/>
          <w:iCs/>
          <w:color w:val="auto"/>
          <w:spacing w:val="20"/>
        </w:rPr>
        <w:t>. ELIGIBLE WATERSHEDS</w:t>
      </w:r>
    </w:p>
    <w:p w14:paraId="75EEE13B" w14:textId="77777777" w:rsidR="00D70A15" w:rsidRPr="00076D81" w:rsidRDefault="00D70A15" w:rsidP="00D73760">
      <w:pPr>
        <w:spacing w:line="240" w:lineRule="auto"/>
        <w:ind w:right="360"/>
        <w:jc w:val="both"/>
        <w:rPr>
          <w:rFonts w:ascii="Calibri Light" w:eastAsia="Calibri" w:hAnsi="Calibri Light" w:cs="Calibri"/>
          <w:b/>
          <w:bCs/>
          <w:iCs/>
          <w:color w:val="auto"/>
          <w:spacing w:val="20"/>
        </w:rPr>
      </w:pPr>
    </w:p>
    <w:p w14:paraId="7DC4CA58" w14:textId="154CFC84" w:rsidR="00077B3E" w:rsidRPr="00076D81" w:rsidRDefault="006D5AD4"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 xml:space="preserve">South </w:t>
      </w:r>
      <w:r w:rsidR="00ED0263" w:rsidRPr="00076D81">
        <w:rPr>
          <w:rFonts w:ascii="Calibri Light" w:eastAsia="Calibri" w:hAnsi="Calibri Light" w:cs="Calibri"/>
          <w:color w:val="auto"/>
        </w:rPr>
        <w:t>Carolina</w:t>
      </w:r>
      <w:r w:rsidR="00380171" w:rsidRPr="00076D81">
        <w:rPr>
          <w:rFonts w:ascii="Calibri Light" w:eastAsia="Calibri" w:hAnsi="Calibri Light" w:cs="Calibri"/>
          <w:color w:val="auto"/>
        </w:rPr>
        <w:t xml:space="preserve"> watersheds </w:t>
      </w:r>
      <w:r w:rsidR="00FA119D" w:rsidRPr="00076D81">
        <w:rPr>
          <w:rFonts w:ascii="Calibri Light" w:eastAsia="Calibri" w:hAnsi="Calibri Light" w:cs="Calibri"/>
          <w:color w:val="auto"/>
        </w:rPr>
        <w:t>that</w:t>
      </w:r>
      <w:r w:rsidR="00F13B90" w:rsidRPr="00076D81">
        <w:rPr>
          <w:rFonts w:ascii="Calibri Light" w:eastAsia="Calibri" w:hAnsi="Calibri Light" w:cs="Calibri"/>
          <w:color w:val="auto"/>
        </w:rPr>
        <w:t xml:space="preserve"> supply source water for public drinking water</w:t>
      </w:r>
      <w:r w:rsidR="00FC1490" w:rsidRPr="00076D81">
        <w:rPr>
          <w:rFonts w:ascii="Calibri Light" w:eastAsia="Calibri" w:hAnsi="Calibri Light" w:cs="Calibri"/>
          <w:color w:val="auto"/>
        </w:rPr>
        <w:t xml:space="preserve"> </w:t>
      </w:r>
      <w:r w:rsidR="002F119D" w:rsidRPr="00076D81">
        <w:rPr>
          <w:rFonts w:ascii="Calibri Light" w:eastAsia="Calibri" w:hAnsi="Calibri Light" w:cs="Calibri"/>
          <w:color w:val="auto"/>
        </w:rPr>
        <w:t>system</w:t>
      </w:r>
      <w:r w:rsidR="00C424FC" w:rsidRPr="00076D81">
        <w:rPr>
          <w:rFonts w:ascii="Calibri Light" w:eastAsia="Calibri" w:hAnsi="Calibri Light" w:cs="Calibri"/>
          <w:color w:val="auto"/>
        </w:rPr>
        <w:t>s</w:t>
      </w:r>
      <w:r w:rsidR="00FC1490" w:rsidRPr="00076D81">
        <w:rPr>
          <w:rFonts w:ascii="Calibri Light" w:eastAsia="Calibri" w:hAnsi="Calibri Light" w:cs="Calibri"/>
          <w:color w:val="auto"/>
        </w:rPr>
        <w:t xml:space="preserve"> </w:t>
      </w:r>
      <w:r w:rsidR="00121CEF" w:rsidRPr="00076D81">
        <w:rPr>
          <w:rFonts w:ascii="Calibri Light" w:eastAsia="Calibri" w:hAnsi="Calibri Light" w:cs="Calibri"/>
          <w:color w:val="auto"/>
        </w:rPr>
        <w:t>are to</w:t>
      </w:r>
      <w:r w:rsidR="00380171" w:rsidRPr="00076D81">
        <w:rPr>
          <w:rFonts w:ascii="Calibri Light" w:eastAsia="Calibri" w:hAnsi="Calibri Light" w:cs="Calibri"/>
          <w:color w:val="auto"/>
        </w:rPr>
        <w:t xml:space="preserve"> be considered</w:t>
      </w:r>
      <w:r w:rsidR="00F13B90" w:rsidRPr="00076D81">
        <w:rPr>
          <w:rFonts w:ascii="Calibri Light" w:eastAsia="Calibri" w:hAnsi="Calibri Light" w:cs="Calibri"/>
          <w:color w:val="auto"/>
        </w:rPr>
        <w:t>.</w:t>
      </w:r>
      <w:r w:rsidR="00B77C41" w:rsidRPr="00076D81">
        <w:rPr>
          <w:rFonts w:ascii="Calibri Light" w:eastAsia="Calibri" w:hAnsi="Calibri Light" w:cs="Calibri"/>
          <w:color w:val="auto"/>
        </w:rPr>
        <w:t xml:space="preserve"> See </w:t>
      </w:r>
      <w:r w:rsidR="007605FA" w:rsidRPr="00076D81">
        <w:rPr>
          <w:rFonts w:ascii="Calibri Light" w:eastAsia="Calibri" w:hAnsi="Calibri Light" w:cs="Calibri"/>
          <w:color w:val="auto"/>
        </w:rPr>
        <w:t xml:space="preserve">Source Water Protection Areas in </w:t>
      </w:r>
      <w:r w:rsidR="00B77C41" w:rsidRPr="00076D81">
        <w:rPr>
          <w:rFonts w:ascii="Calibri Light" w:eastAsia="Calibri" w:hAnsi="Calibri Light" w:cs="Calibri"/>
          <w:color w:val="auto"/>
        </w:rPr>
        <w:t xml:space="preserve">the </w:t>
      </w:r>
      <w:hyperlink r:id="rId11" w:history="1">
        <w:r w:rsidR="00B77C41" w:rsidRPr="00165AF7">
          <w:rPr>
            <w:rStyle w:val="Hyperlink"/>
            <w:rFonts w:ascii="Calibri Light" w:eastAsia="Calibri" w:hAnsi="Calibri Light" w:cs="Calibri"/>
          </w:rPr>
          <w:t>SC Watershed Atlas</w:t>
        </w:r>
      </w:hyperlink>
      <w:r w:rsidR="007605FA" w:rsidRPr="00076D81">
        <w:rPr>
          <w:rFonts w:ascii="Calibri Light" w:eastAsia="Calibri" w:hAnsi="Calibri Light" w:cs="Calibri"/>
          <w:color w:val="auto"/>
        </w:rPr>
        <w:t xml:space="preserve"> for reference.</w:t>
      </w:r>
    </w:p>
    <w:p w14:paraId="01937BB2" w14:textId="77777777" w:rsidR="00464EEA" w:rsidRPr="00076D81" w:rsidRDefault="00464EEA" w:rsidP="00D73760">
      <w:pPr>
        <w:spacing w:line="240" w:lineRule="auto"/>
        <w:ind w:right="360"/>
        <w:jc w:val="both"/>
        <w:rPr>
          <w:rFonts w:ascii="Calibri Light" w:eastAsia="Calibri" w:hAnsi="Calibri Light" w:cs="Calibri"/>
          <w:color w:val="auto"/>
        </w:rPr>
      </w:pPr>
    </w:p>
    <w:p w14:paraId="11FD1A88" w14:textId="77777777" w:rsidR="00464EEA" w:rsidRPr="00076D81" w:rsidRDefault="00464EEA"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 xml:space="preserve">Selected watersheds should be chosen so that elements of the completed plan may then be </w:t>
      </w:r>
      <w:r w:rsidR="00F13B90" w:rsidRPr="00076D81">
        <w:rPr>
          <w:rFonts w:ascii="Calibri Light" w:eastAsia="Calibri" w:hAnsi="Calibri Light" w:cs="Calibri"/>
          <w:color w:val="auto"/>
        </w:rPr>
        <w:t>eligible for</w:t>
      </w:r>
      <w:r w:rsidR="007C6D5E" w:rsidRPr="00076D81">
        <w:rPr>
          <w:rFonts w:ascii="Calibri Light" w:eastAsia="Calibri" w:hAnsi="Calibri Light" w:cs="Calibri"/>
          <w:color w:val="auto"/>
        </w:rPr>
        <w:t xml:space="preserve"> </w:t>
      </w:r>
      <w:r w:rsidR="002F119D" w:rsidRPr="00076D81">
        <w:rPr>
          <w:rFonts w:ascii="Calibri Light" w:eastAsia="Calibri" w:hAnsi="Calibri Light" w:cs="Calibri"/>
          <w:color w:val="auto"/>
        </w:rPr>
        <w:t>use of</w:t>
      </w:r>
      <w:r w:rsidR="007C6D5E" w:rsidRPr="00076D81">
        <w:rPr>
          <w:rFonts w:ascii="Calibri Light" w:eastAsia="Calibri" w:hAnsi="Calibri Light" w:cs="Calibri"/>
          <w:color w:val="auto"/>
        </w:rPr>
        <w:t xml:space="preserve"> </w:t>
      </w:r>
      <w:r w:rsidR="00C716DC" w:rsidRPr="00076D81">
        <w:rPr>
          <w:rFonts w:ascii="Calibri Light" w:eastAsia="Calibri" w:hAnsi="Calibri Light" w:cs="Calibri"/>
          <w:color w:val="auto"/>
        </w:rPr>
        <w:t>Section</w:t>
      </w:r>
      <w:r w:rsidR="007C6D5E" w:rsidRPr="00076D81">
        <w:rPr>
          <w:rFonts w:ascii="Calibri Light" w:eastAsia="Calibri" w:hAnsi="Calibri Light" w:cs="Calibri"/>
          <w:color w:val="auto"/>
        </w:rPr>
        <w:t xml:space="preserve"> </w:t>
      </w:r>
      <w:r w:rsidRPr="00076D81">
        <w:rPr>
          <w:rFonts w:ascii="Calibri Light" w:eastAsia="Calibri" w:hAnsi="Calibri Light" w:cs="Calibri"/>
          <w:color w:val="auto"/>
        </w:rPr>
        <w:t xml:space="preserve">319 </w:t>
      </w:r>
      <w:r w:rsidR="00652739" w:rsidRPr="00076D81">
        <w:rPr>
          <w:rFonts w:ascii="Calibri Light" w:eastAsia="Calibri" w:hAnsi="Calibri Light" w:cs="Calibri"/>
          <w:color w:val="auto"/>
        </w:rPr>
        <w:t xml:space="preserve">Nonpoint Source </w:t>
      </w:r>
      <w:r w:rsidRPr="00076D81">
        <w:rPr>
          <w:rFonts w:ascii="Calibri Light" w:eastAsia="Calibri" w:hAnsi="Calibri Light" w:cs="Calibri"/>
          <w:color w:val="auto"/>
        </w:rPr>
        <w:t>funds, although communities are encouraged to explore multiple funding op</w:t>
      </w:r>
      <w:r w:rsidR="00DF5C5A" w:rsidRPr="00076D81">
        <w:rPr>
          <w:rFonts w:ascii="Calibri Light" w:eastAsia="Calibri" w:hAnsi="Calibri Light" w:cs="Calibri"/>
          <w:color w:val="auto"/>
        </w:rPr>
        <w:t xml:space="preserve">tions for plan implementation. </w:t>
      </w:r>
      <w:r w:rsidRPr="00076D81">
        <w:rPr>
          <w:rFonts w:ascii="Calibri Light" w:eastAsia="Calibri" w:hAnsi="Calibri Light" w:cs="Calibri"/>
          <w:color w:val="auto"/>
        </w:rPr>
        <w:t>Selection for funding under this RFP does not guarantee future 319 implementation funding.</w:t>
      </w:r>
    </w:p>
    <w:p w14:paraId="35EF9618" w14:textId="77777777" w:rsidR="00464EEA" w:rsidRPr="00076D81" w:rsidRDefault="00464EEA" w:rsidP="00D73760">
      <w:pPr>
        <w:spacing w:line="240" w:lineRule="auto"/>
        <w:ind w:right="360"/>
        <w:jc w:val="both"/>
        <w:rPr>
          <w:rFonts w:ascii="Calibri Light" w:eastAsia="Calibri" w:hAnsi="Calibri Light" w:cs="Calibri"/>
          <w:color w:val="auto"/>
        </w:rPr>
      </w:pPr>
    </w:p>
    <w:p w14:paraId="435DEF06" w14:textId="77777777" w:rsidR="00464EEA" w:rsidRPr="00076D81" w:rsidRDefault="00464EEA"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Note that watershed-based plans</w:t>
      </w:r>
      <w:r w:rsidR="00FA119D" w:rsidRPr="00076D81">
        <w:rPr>
          <w:rFonts w:ascii="Calibri Light" w:eastAsia="Calibri" w:hAnsi="Calibri Light" w:cs="Calibri"/>
          <w:color w:val="auto"/>
        </w:rPr>
        <w:t xml:space="preserve"> are not meant to substitute</w:t>
      </w:r>
      <w:r w:rsidRPr="00076D81">
        <w:rPr>
          <w:rFonts w:ascii="Calibri Light" w:eastAsia="Calibri" w:hAnsi="Calibri Light" w:cs="Calibri"/>
          <w:color w:val="auto"/>
        </w:rPr>
        <w:t xml:space="preserve"> or re</w:t>
      </w:r>
      <w:r w:rsidR="00B46E82" w:rsidRPr="00076D81">
        <w:rPr>
          <w:rFonts w:ascii="Calibri Light" w:eastAsia="Calibri" w:hAnsi="Calibri Light" w:cs="Calibri"/>
          <w:color w:val="auto"/>
        </w:rPr>
        <w:t xml:space="preserve">place existing approved </w:t>
      </w:r>
      <w:proofErr w:type="spellStart"/>
      <w:r w:rsidR="00B46E82" w:rsidRPr="00076D81">
        <w:rPr>
          <w:rFonts w:ascii="Calibri Light" w:eastAsia="Calibri" w:hAnsi="Calibri Light" w:cs="Calibri"/>
          <w:color w:val="auto"/>
        </w:rPr>
        <w:t>TMDLs</w:t>
      </w:r>
      <w:proofErr w:type="spellEnd"/>
      <w:r w:rsidR="00B46E82" w:rsidRPr="00076D81">
        <w:rPr>
          <w:rFonts w:ascii="Calibri Light" w:eastAsia="Calibri" w:hAnsi="Calibri Light" w:cs="Calibri"/>
          <w:color w:val="auto"/>
        </w:rPr>
        <w:t xml:space="preserve">. </w:t>
      </w:r>
      <w:r w:rsidRPr="00076D81">
        <w:rPr>
          <w:rFonts w:ascii="Calibri Light" w:eastAsia="Calibri" w:hAnsi="Calibri Light" w:cs="Calibri"/>
          <w:color w:val="auto"/>
        </w:rPr>
        <w:t xml:space="preserve">The load reductions prescribed in approved </w:t>
      </w:r>
      <w:proofErr w:type="spellStart"/>
      <w:r w:rsidRPr="00076D81">
        <w:rPr>
          <w:rFonts w:ascii="Calibri Light" w:eastAsia="Calibri" w:hAnsi="Calibri Light" w:cs="Calibri"/>
          <w:color w:val="auto"/>
        </w:rPr>
        <w:t>TMDLs</w:t>
      </w:r>
      <w:proofErr w:type="spellEnd"/>
      <w:r w:rsidRPr="00076D81">
        <w:rPr>
          <w:rFonts w:ascii="Calibri Light" w:eastAsia="Calibri" w:hAnsi="Calibri Light" w:cs="Calibri"/>
          <w:color w:val="auto"/>
        </w:rPr>
        <w:t xml:space="preserve"> must remain in place for permit requirements or other </w:t>
      </w:r>
      <w:r w:rsidRPr="00076D81">
        <w:rPr>
          <w:rFonts w:ascii="Calibri Light" w:eastAsia="Calibri" w:hAnsi="Calibri Light" w:cs="Calibri"/>
          <w:color w:val="auto"/>
        </w:rPr>
        <w:lastRenderedPageBreak/>
        <w:t>n</w:t>
      </w:r>
      <w:r w:rsidR="00DA639C" w:rsidRPr="00076D81">
        <w:rPr>
          <w:rFonts w:ascii="Calibri Light" w:eastAsia="Calibri" w:hAnsi="Calibri Light" w:cs="Calibri"/>
          <w:color w:val="auto"/>
        </w:rPr>
        <w:t xml:space="preserve">on-regulatory reduction goals. </w:t>
      </w:r>
      <w:r w:rsidRPr="00076D81">
        <w:rPr>
          <w:rFonts w:ascii="Calibri Light" w:eastAsia="Calibri" w:hAnsi="Calibri Light" w:cs="Calibri"/>
          <w:color w:val="auto"/>
        </w:rPr>
        <w:t xml:space="preserve">Watershed-based plans may build on these reductions and outline a set of best management practices needed </w:t>
      </w:r>
      <w:r w:rsidR="00DA639C" w:rsidRPr="00076D81">
        <w:rPr>
          <w:rFonts w:ascii="Calibri Light" w:eastAsia="Calibri" w:hAnsi="Calibri Light" w:cs="Calibri"/>
          <w:color w:val="auto"/>
        </w:rPr>
        <w:t>to effectively reach them.</w:t>
      </w:r>
      <w:r w:rsidR="006D6925" w:rsidRPr="00076D81">
        <w:rPr>
          <w:rFonts w:ascii="Calibri Light" w:eastAsia="Calibri" w:hAnsi="Calibri Light" w:cs="Calibri"/>
          <w:color w:val="auto"/>
        </w:rPr>
        <w:t xml:space="preserve"> Plans may address multiple pollutants.</w:t>
      </w:r>
    </w:p>
    <w:p w14:paraId="05A78250" w14:textId="77777777" w:rsidR="00464EEA" w:rsidRPr="00076D81" w:rsidRDefault="00464EEA" w:rsidP="00D73760">
      <w:pPr>
        <w:spacing w:line="240" w:lineRule="auto"/>
        <w:ind w:right="360"/>
        <w:jc w:val="both"/>
        <w:rPr>
          <w:rFonts w:ascii="Calibri Light" w:eastAsia="Calibri" w:hAnsi="Calibri Light" w:cs="Calibri"/>
          <w:color w:val="auto"/>
        </w:rPr>
      </w:pPr>
    </w:p>
    <w:p w14:paraId="063EF555" w14:textId="44306B5B" w:rsidR="00FB73B0" w:rsidRPr="00076D81" w:rsidRDefault="00D7180E" w:rsidP="00D73760">
      <w:pPr>
        <w:spacing w:line="240" w:lineRule="auto"/>
        <w:ind w:right="360"/>
        <w:jc w:val="both"/>
        <w:rPr>
          <w:rFonts w:ascii="Calibri Light" w:eastAsia="Calibri" w:hAnsi="Calibri Light" w:cs="Calibri"/>
          <w:color w:val="auto"/>
        </w:rPr>
      </w:pPr>
      <w:r w:rsidRPr="00076D81">
        <w:rPr>
          <w:rFonts w:ascii="Calibri Light" w:eastAsia="Calibri" w:hAnsi="Calibri Light" w:cs="Calibri"/>
          <w:color w:val="auto"/>
        </w:rPr>
        <w:t xml:space="preserve">Due to the </w:t>
      </w:r>
      <w:r w:rsidR="00CF3D86" w:rsidRPr="00076D81">
        <w:rPr>
          <w:rFonts w:ascii="Calibri Light" w:eastAsia="Calibri" w:hAnsi="Calibri Light" w:cs="Calibri"/>
          <w:color w:val="auto"/>
        </w:rPr>
        <w:t xml:space="preserve">relatively short </w:t>
      </w:r>
      <w:r w:rsidR="00F6543E" w:rsidRPr="00076D81">
        <w:rPr>
          <w:rFonts w:ascii="Calibri Light" w:eastAsia="Calibri" w:hAnsi="Calibri Light" w:cs="Calibri"/>
          <w:color w:val="auto"/>
        </w:rPr>
        <w:t>project length and</w:t>
      </w:r>
      <w:r w:rsidR="00CF6C95" w:rsidRPr="00076D81">
        <w:rPr>
          <w:rFonts w:ascii="Calibri Light" w:eastAsia="Calibri" w:hAnsi="Calibri Light" w:cs="Calibri"/>
          <w:color w:val="auto"/>
        </w:rPr>
        <w:t xml:space="preserve"> </w:t>
      </w:r>
      <w:r w:rsidRPr="00076D81">
        <w:rPr>
          <w:rFonts w:ascii="Calibri Light" w:eastAsia="Calibri" w:hAnsi="Calibri Light" w:cs="Calibri"/>
          <w:color w:val="auto"/>
        </w:rPr>
        <w:t xml:space="preserve">project </w:t>
      </w:r>
      <w:r w:rsidR="00CF6C95" w:rsidRPr="00076D81">
        <w:rPr>
          <w:rFonts w:ascii="Calibri Light" w:eastAsia="Calibri" w:hAnsi="Calibri Light" w:cs="Calibri"/>
          <w:color w:val="auto"/>
        </w:rPr>
        <w:t>requirements</w:t>
      </w:r>
      <w:r w:rsidRPr="00076D81">
        <w:rPr>
          <w:rFonts w:ascii="Calibri Light" w:eastAsia="Calibri" w:hAnsi="Calibri Light" w:cs="Calibri"/>
          <w:color w:val="auto"/>
        </w:rPr>
        <w:t xml:space="preserve">, </w:t>
      </w:r>
      <w:r w:rsidR="008422AD">
        <w:rPr>
          <w:rFonts w:ascii="Calibri Light" w:eastAsia="Calibri" w:hAnsi="Calibri Light" w:cs="Calibri"/>
          <w:color w:val="auto"/>
        </w:rPr>
        <w:t>proposals</w:t>
      </w:r>
      <w:r w:rsidR="00A9696B" w:rsidRPr="00076D81">
        <w:rPr>
          <w:rFonts w:ascii="Calibri Light" w:eastAsia="Calibri" w:hAnsi="Calibri Light" w:cs="Calibri"/>
          <w:color w:val="auto"/>
        </w:rPr>
        <w:t xml:space="preserve"> </w:t>
      </w:r>
      <w:r w:rsidR="002935A6" w:rsidRPr="00076D81">
        <w:rPr>
          <w:rFonts w:ascii="Calibri Light" w:eastAsia="Calibri" w:hAnsi="Calibri Light" w:cs="Calibri"/>
          <w:color w:val="auto"/>
        </w:rPr>
        <w:t>should</w:t>
      </w:r>
      <w:r w:rsidR="00A9696B" w:rsidRPr="00076D81">
        <w:rPr>
          <w:rFonts w:ascii="Calibri Light" w:eastAsia="Calibri" w:hAnsi="Calibri Light" w:cs="Calibri"/>
          <w:color w:val="auto"/>
        </w:rPr>
        <w:t xml:space="preserve"> have a </w:t>
      </w:r>
      <w:r w:rsidR="002935A6" w:rsidRPr="00076D81">
        <w:rPr>
          <w:rFonts w:ascii="Calibri Light" w:eastAsia="Calibri" w:hAnsi="Calibri Light" w:cs="Calibri"/>
          <w:color w:val="auto"/>
        </w:rPr>
        <w:t>limited</w:t>
      </w:r>
      <w:r w:rsidR="00A9696B" w:rsidRPr="00076D81">
        <w:rPr>
          <w:rFonts w:ascii="Calibri Light" w:eastAsia="Calibri" w:hAnsi="Calibri Light" w:cs="Calibri"/>
          <w:color w:val="auto"/>
        </w:rPr>
        <w:t xml:space="preserve"> watershed size</w:t>
      </w:r>
      <w:r w:rsidR="002935A6" w:rsidRPr="00076D81">
        <w:rPr>
          <w:rFonts w:ascii="Calibri Light" w:eastAsia="Calibri" w:hAnsi="Calibri Light" w:cs="Calibri"/>
          <w:color w:val="auto"/>
        </w:rPr>
        <w:t xml:space="preserve"> to provide a workable focus area.</w:t>
      </w:r>
      <w:r w:rsidR="00C40840" w:rsidRPr="00076D81">
        <w:rPr>
          <w:rFonts w:ascii="Calibri Light" w:eastAsia="Calibri" w:hAnsi="Calibri Light" w:cs="Calibri"/>
          <w:color w:val="auto"/>
        </w:rPr>
        <w:t xml:space="preserve"> Most accepted </w:t>
      </w:r>
      <w:r w:rsidR="008422AD">
        <w:rPr>
          <w:rFonts w:ascii="Calibri Light" w:eastAsia="Calibri" w:hAnsi="Calibri Light" w:cs="Calibri"/>
          <w:color w:val="auto"/>
        </w:rPr>
        <w:t>proposals</w:t>
      </w:r>
      <w:r w:rsidR="00C40840" w:rsidRPr="00076D81">
        <w:rPr>
          <w:rFonts w:ascii="Calibri Light" w:eastAsia="Calibri" w:hAnsi="Calibri Light" w:cs="Calibri"/>
          <w:color w:val="auto"/>
        </w:rPr>
        <w:t xml:space="preserve"> cover</w:t>
      </w:r>
      <w:r w:rsidR="00A9696B" w:rsidRPr="00076D81">
        <w:rPr>
          <w:rFonts w:ascii="Calibri Light" w:eastAsia="Calibri" w:hAnsi="Calibri Light" w:cs="Calibri"/>
          <w:color w:val="auto"/>
        </w:rPr>
        <w:t xml:space="preserve"> a reaso</w:t>
      </w:r>
      <w:r w:rsidR="00F6543E" w:rsidRPr="00076D81">
        <w:rPr>
          <w:rFonts w:ascii="Calibri Light" w:eastAsia="Calibri" w:hAnsi="Calibri Light" w:cs="Calibri"/>
          <w:color w:val="auto"/>
        </w:rPr>
        <w:t>nable geographic scope of one to four</w:t>
      </w:r>
      <w:r w:rsidR="00A9696B" w:rsidRPr="00076D81">
        <w:rPr>
          <w:rFonts w:ascii="Calibri Light" w:eastAsia="Calibri" w:hAnsi="Calibri Light" w:cs="Calibri"/>
          <w:color w:val="auto"/>
        </w:rPr>
        <w:t xml:space="preserve"> 12-digit </w:t>
      </w:r>
      <w:proofErr w:type="spellStart"/>
      <w:r w:rsidR="00A9696B" w:rsidRPr="00076D81">
        <w:rPr>
          <w:rFonts w:ascii="Calibri Light" w:eastAsia="Calibri" w:hAnsi="Calibri Light" w:cs="Calibri"/>
          <w:color w:val="auto"/>
        </w:rPr>
        <w:t>HUCs</w:t>
      </w:r>
      <w:proofErr w:type="spellEnd"/>
      <w:r w:rsidR="00A9696B" w:rsidRPr="00076D81">
        <w:rPr>
          <w:rFonts w:ascii="Calibri Light" w:eastAsia="Calibri" w:hAnsi="Calibri Light" w:cs="Calibri"/>
          <w:color w:val="auto"/>
        </w:rPr>
        <w:t>.</w:t>
      </w:r>
    </w:p>
    <w:p w14:paraId="66F4257B" w14:textId="5722DB29" w:rsidR="00AA23E6" w:rsidRPr="00076D81" w:rsidRDefault="00AA23E6" w:rsidP="00D73760">
      <w:pPr>
        <w:spacing w:line="240" w:lineRule="auto"/>
        <w:ind w:left="-360" w:right="360"/>
        <w:jc w:val="both"/>
        <w:rPr>
          <w:rFonts w:ascii="Calibri Light" w:eastAsia="Calibri" w:hAnsi="Calibri Light" w:cs="Calibri"/>
          <w:b/>
          <w:bCs/>
          <w:iCs/>
          <w:color w:val="auto"/>
        </w:rPr>
      </w:pPr>
    </w:p>
    <w:p w14:paraId="6F3EA0C3" w14:textId="77777777" w:rsidR="00D70A15" w:rsidRPr="00076D81" w:rsidRDefault="00D70A15" w:rsidP="00D73760">
      <w:pPr>
        <w:spacing w:line="240" w:lineRule="auto"/>
        <w:ind w:left="-360" w:right="360"/>
        <w:jc w:val="both"/>
        <w:rPr>
          <w:rFonts w:ascii="Calibri Light" w:eastAsia="Calibri" w:hAnsi="Calibri Light" w:cs="Calibri"/>
          <w:b/>
          <w:bCs/>
          <w:iCs/>
          <w:color w:val="auto"/>
        </w:rPr>
      </w:pPr>
    </w:p>
    <w:p w14:paraId="3F4EBD7F" w14:textId="0D847573" w:rsidR="00FB73B0" w:rsidRPr="00076D81" w:rsidRDefault="00B42A40" w:rsidP="00D73760">
      <w:pPr>
        <w:spacing w:line="240" w:lineRule="auto"/>
        <w:ind w:right="360"/>
        <w:jc w:val="both"/>
        <w:rPr>
          <w:rFonts w:ascii="Calibri Light" w:eastAsia="Calibri" w:hAnsi="Calibri Light" w:cs="Calibri"/>
          <w:b/>
          <w:bCs/>
          <w:iCs/>
          <w:color w:val="auto"/>
          <w:spacing w:val="20"/>
        </w:rPr>
      </w:pPr>
      <w:r w:rsidRPr="00076D81">
        <w:rPr>
          <w:rFonts w:ascii="Calibri Light" w:eastAsia="Calibri" w:hAnsi="Calibri Light" w:cs="Calibri"/>
          <w:b/>
          <w:bCs/>
          <w:iCs/>
          <w:color w:val="auto"/>
          <w:spacing w:val="20"/>
        </w:rPr>
        <w:t>C</w:t>
      </w:r>
      <w:r w:rsidR="00D70A15" w:rsidRPr="00076D81">
        <w:rPr>
          <w:rFonts w:ascii="Calibri Light" w:eastAsia="Calibri" w:hAnsi="Calibri Light" w:cs="Calibri"/>
          <w:b/>
          <w:bCs/>
          <w:iCs/>
          <w:color w:val="auto"/>
          <w:spacing w:val="20"/>
        </w:rPr>
        <w:t>. PRIORITY WATERSHEDS</w:t>
      </w:r>
    </w:p>
    <w:p w14:paraId="31B6B1B6" w14:textId="77777777" w:rsidR="00D70A15" w:rsidRPr="00076D81" w:rsidRDefault="00D70A15" w:rsidP="00D73760">
      <w:pPr>
        <w:spacing w:line="240" w:lineRule="auto"/>
        <w:ind w:right="360"/>
        <w:jc w:val="both"/>
        <w:rPr>
          <w:rFonts w:ascii="Calibri Light" w:eastAsia="Calibri" w:hAnsi="Calibri Light" w:cs="Calibri"/>
          <w:b/>
          <w:bCs/>
          <w:iCs/>
          <w:color w:val="auto"/>
          <w:spacing w:val="20"/>
        </w:rPr>
      </w:pPr>
    </w:p>
    <w:p w14:paraId="4AC8747F" w14:textId="77777777" w:rsidR="00FB73B0" w:rsidRPr="00076D81" w:rsidRDefault="00FB73B0" w:rsidP="00D73760">
      <w:pPr>
        <w:pStyle w:val="Default"/>
        <w:jc w:val="both"/>
        <w:rPr>
          <w:rFonts w:ascii="Calibri Light" w:hAnsi="Calibri Light"/>
          <w:iCs/>
          <w:color w:val="auto"/>
          <w:sz w:val="22"/>
          <w:szCs w:val="22"/>
        </w:rPr>
      </w:pPr>
      <w:proofErr w:type="spellStart"/>
      <w:r w:rsidRPr="00076D81">
        <w:rPr>
          <w:rFonts w:ascii="Calibri Light" w:hAnsi="Calibri Light"/>
          <w:iCs/>
          <w:color w:val="auto"/>
          <w:sz w:val="22"/>
          <w:szCs w:val="22"/>
        </w:rPr>
        <w:t>SCDHEC</w:t>
      </w:r>
      <w:proofErr w:type="spellEnd"/>
      <w:r w:rsidRPr="00076D81">
        <w:rPr>
          <w:rFonts w:ascii="Calibri Light" w:hAnsi="Calibri Light"/>
          <w:iCs/>
          <w:color w:val="auto"/>
          <w:sz w:val="22"/>
          <w:szCs w:val="22"/>
        </w:rPr>
        <w:t>, EPA Region 4, and NRCS have established priority watersheds across the state.  These include the following Hydrologic Unit Codes (</w:t>
      </w:r>
      <w:proofErr w:type="spellStart"/>
      <w:r w:rsidRPr="00076D81">
        <w:rPr>
          <w:rFonts w:ascii="Calibri Light" w:hAnsi="Calibri Light"/>
          <w:iCs/>
          <w:color w:val="auto"/>
          <w:sz w:val="22"/>
          <w:szCs w:val="22"/>
        </w:rPr>
        <w:t>HUCs</w:t>
      </w:r>
      <w:proofErr w:type="spellEnd"/>
      <w:r w:rsidRPr="00076D81">
        <w:rPr>
          <w:rFonts w:ascii="Calibri Light" w:hAnsi="Calibri Light"/>
          <w:iCs/>
          <w:color w:val="auto"/>
          <w:sz w:val="22"/>
          <w:szCs w:val="22"/>
        </w:rPr>
        <w:t xml:space="preserve">): </w:t>
      </w:r>
    </w:p>
    <w:p w14:paraId="2D8039F2" w14:textId="7A74B2C1"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03050109 (Saluda) </w:t>
      </w:r>
    </w:p>
    <w:p w14:paraId="2B3BCB43" w14:textId="69FA94AA"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03060106 (Middle Savannah) </w:t>
      </w:r>
    </w:p>
    <w:p w14:paraId="2FF194B8" w14:textId="4D263604"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03050206 (Edisto) </w:t>
      </w:r>
    </w:p>
    <w:p w14:paraId="61E32657" w14:textId="4DF325BF"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030601100301 (May River) </w:t>
      </w:r>
    </w:p>
    <w:p w14:paraId="6242CD17" w14:textId="03FBF89E"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030502080606 (</w:t>
      </w:r>
      <w:proofErr w:type="spellStart"/>
      <w:r w:rsidRPr="00076D81">
        <w:rPr>
          <w:rFonts w:ascii="Calibri Light" w:hAnsi="Calibri Light"/>
          <w:iCs/>
          <w:color w:val="auto"/>
          <w:sz w:val="22"/>
          <w:szCs w:val="22"/>
        </w:rPr>
        <w:t>Okatie</w:t>
      </w:r>
      <w:proofErr w:type="spellEnd"/>
      <w:r w:rsidRPr="00076D81">
        <w:rPr>
          <w:rFonts w:ascii="Calibri Light" w:hAnsi="Calibri Light"/>
          <w:iCs/>
          <w:color w:val="auto"/>
          <w:sz w:val="22"/>
          <w:szCs w:val="22"/>
        </w:rPr>
        <w:t xml:space="preserve"> River) </w:t>
      </w:r>
    </w:p>
    <w:p w14:paraId="37C2E45E" w14:textId="747D6BE9"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0304020106, 0304020107 (Black Creek) </w:t>
      </w:r>
    </w:p>
    <w:p w14:paraId="4ABFAB09" w14:textId="0AA1B16C"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 xml:space="preserve">030502090201, 030502090202 (Sewee-Santee) </w:t>
      </w:r>
    </w:p>
    <w:p w14:paraId="36115DA6" w14:textId="782045BC"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03060103 (Upper Savannah)</w:t>
      </w:r>
    </w:p>
    <w:p w14:paraId="08720BB2" w14:textId="092044C5" w:rsidR="00C96723" w:rsidRPr="00076D81" w:rsidRDefault="00C96723" w:rsidP="00D73760">
      <w:pPr>
        <w:pStyle w:val="Default"/>
        <w:numPr>
          <w:ilvl w:val="0"/>
          <w:numId w:val="40"/>
        </w:numPr>
        <w:ind w:left="720"/>
        <w:jc w:val="both"/>
        <w:rPr>
          <w:rFonts w:ascii="Calibri Light" w:hAnsi="Calibri Light"/>
          <w:iCs/>
          <w:color w:val="auto"/>
          <w:sz w:val="22"/>
          <w:szCs w:val="22"/>
        </w:rPr>
      </w:pPr>
      <w:r w:rsidRPr="00076D81">
        <w:rPr>
          <w:rFonts w:ascii="Calibri Light" w:hAnsi="Calibri Light"/>
          <w:iCs/>
          <w:color w:val="auto"/>
          <w:sz w:val="22"/>
          <w:szCs w:val="22"/>
        </w:rPr>
        <w:t>03060109 (Lower Savannah)</w:t>
      </w:r>
    </w:p>
    <w:p w14:paraId="1D530F7B" w14:textId="03CDC7AE" w:rsidR="00C96723" w:rsidRPr="00076D81" w:rsidRDefault="00C96723" w:rsidP="00D73760">
      <w:pPr>
        <w:pStyle w:val="Default"/>
        <w:numPr>
          <w:ilvl w:val="0"/>
          <w:numId w:val="39"/>
        </w:numPr>
        <w:ind w:left="720"/>
        <w:jc w:val="both"/>
        <w:rPr>
          <w:rFonts w:ascii="Calibri Light" w:hAnsi="Calibri Light"/>
          <w:iCs/>
          <w:color w:val="auto"/>
          <w:sz w:val="22"/>
          <w:szCs w:val="22"/>
        </w:rPr>
      </w:pPr>
      <w:r w:rsidRPr="00076D81">
        <w:rPr>
          <w:rFonts w:ascii="Calibri Light" w:hAnsi="Calibri Light"/>
          <w:iCs/>
          <w:color w:val="auto"/>
          <w:sz w:val="22"/>
          <w:szCs w:val="22"/>
        </w:rPr>
        <w:t>030501091103 (Big Creek-Little Saluda River)</w:t>
      </w:r>
    </w:p>
    <w:p w14:paraId="2055D970" w14:textId="099EAC6E" w:rsidR="00C96723" w:rsidRPr="00076D81" w:rsidRDefault="00C96723" w:rsidP="00D73760">
      <w:pPr>
        <w:pStyle w:val="Default"/>
        <w:numPr>
          <w:ilvl w:val="0"/>
          <w:numId w:val="39"/>
        </w:numPr>
        <w:ind w:left="720"/>
        <w:jc w:val="both"/>
        <w:rPr>
          <w:rFonts w:ascii="Calibri Light" w:hAnsi="Calibri Light"/>
          <w:iCs/>
          <w:color w:val="auto"/>
          <w:sz w:val="22"/>
          <w:szCs w:val="22"/>
        </w:rPr>
      </w:pPr>
      <w:r w:rsidRPr="00076D81">
        <w:rPr>
          <w:rFonts w:ascii="Calibri Light" w:hAnsi="Calibri Light"/>
          <w:iCs/>
          <w:color w:val="auto"/>
          <w:sz w:val="22"/>
          <w:szCs w:val="22"/>
        </w:rPr>
        <w:t>030402011102 (Smith Swamp)</w:t>
      </w:r>
    </w:p>
    <w:p w14:paraId="07B10C61" w14:textId="17B37502" w:rsidR="00C96723" w:rsidRPr="00076D81" w:rsidRDefault="00C96723" w:rsidP="00D73760">
      <w:pPr>
        <w:pStyle w:val="Default"/>
        <w:numPr>
          <w:ilvl w:val="0"/>
          <w:numId w:val="39"/>
        </w:numPr>
        <w:ind w:left="720"/>
        <w:jc w:val="both"/>
        <w:rPr>
          <w:rFonts w:ascii="Calibri Light" w:hAnsi="Calibri Light"/>
          <w:iCs/>
          <w:color w:val="auto"/>
          <w:sz w:val="22"/>
          <w:szCs w:val="22"/>
        </w:rPr>
      </w:pPr>
      <w:r w:rsidRPr="00076D81">
        <w:rPr>
          <w:rFonts w:ascii="Calibri Light" w:hAnsi="Calibri Light"/>
          <w:iCs/>
          <w:color w:val="auto"/>
          <w:sz w:val="22"/>
          <w:szCs w:val="22"/>
        </w:rPr>
        <w:t>030501091104 (Upper Little Saluda)</w:t>
      </w:r>
    </w:p>
    <w:p w14:paraId="30F3F387"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0305010115 (Catawba Basin)</w:t>
      </w:r>
    </w:p>
    <w:p w14:paraId="19D23CDD"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0305010301 (Catawba Basin)</w:t>
      </w:r>
    </w:p>
    <w:p w14:paraId="3175B451"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0305010302 (Catawba Basin)</w:t>
      </w:r>
    </w:p>
    <w:p w14:paraId="0B934C97"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0305010303 (Catawba Basin)</w:t>
      </w:r>
    </w:p>
    <w:p w14:paraId="2CEDE312"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0305010304 (Catawba Basin)</w:t>
      </w:r>
    </w:p>
    <w:p w14:paraId="3D2CF571"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0305010305 (Catawba Basin)</w:t>
      </w:r>
    </w:p>
    <w:p w14:paraId="00D0C9F8" w14:textId="77777777"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0305010306 (Catawba Basin)</w:t>
      </w:r>
    </w:p>
    <w:p w14:paraId="5A9C7C55" w14:textId="1B04ACDB" w:rsidR="004E1F46" w:rsidRPr="004E1F46" w:rsidRDefault="004E1F46" w:rsidP="004E1F46">
      <w:pPr>
        <w:pStyle w:val="Default"/>
        <w:numPr>
          <w:ilvl w:val="0"/>
          <w:numId w:val="39"/>
        </w:numPr>
        <w:ind w:left="720"/>
        <w:jc w:val="both"/>
        <w:rPr>
          <w:rFonts w:ascii="Calibri Light" w:hAnsi="Calibri Light"/>
          <w:iCs/>
          <w:sz w:val="22"/>
          <w:szCs w:val="22"/>
        </w:rPr>
      </w:pPr>
      <w:r w:rsidRPr="004E1F46">
        <w:rPr>
          <w:rFonts w:ascii="Calibri Light" w:hAnsi="Calibri Light"/>
          <w:iCs/>
          <w:sz w:val="22"/>
          <w:szCs w:val="22"/>
        </w:rPr>
        <w:t>0305010401 (Catawba Basin)</w:t>
      </w:r>
    </w:p>
    <w:p w14:paraId="532093DC" w14:textId="77777777" w:rsidR="00C96723" w:rsidRPr="00667007" w:rsidRDefault="00C96723" w:rsidP="00D73760">
      <w:pPr>
        <w:pStyle w:val="Default"/>
        <w:ind w:left="360"/>
        <w:jc w:val="both"/>
        <w:rPr>
          <w:rFonts w:ascii="Calibri Light" w:hAnsi="Calibri Light"/>
          <w:iCs/>
          <w:sz w:val="22"/>
          <w:szCs w:val="22"/>
        </w:rPr>
      </w:pPr>
    </w:p>
    <w:p w14:paraId="73E625F6" w14:textId="36854289" w:rsidR="00FB73B0" w:rsidRPr="00667007" w:rsidRDefault="00FB73B0" w:rsidP="00D73760">
      <w:pPr>
        <w:spacing w:line="240" w:lineRule="auto"/>
        <w:ind w:right="360"/>
        <w:jc w:val="both"/>
        <w:rPr>
          <w:rFonts w:ascii="Calibri Light" w:eastAsia="Calibri" w:hAnsi="Calibri Light" w:cs="Calibri"/>
        </w:rPr>
      </w:pPr>
      <w:r w:rsidRPr="00667007">
        <w:rPr>
          <w:rFonts w:ascii="Calibri Light" w:hAnsi="Calibri Light"/>
        </w:rPr>
        <w:t xml:space="preserve">Bonus points will be awarded to any project within these </w:t>
      </w:r>
      <w:proofErr w:type="spellStart"/>
      <w:r w:rsidRPr="00667007">
        <w:rPr>
          <w:rFonts w:ascii="Calibri Light" w:hAnsi="Calibri Light"/>
        </w:rPr>
        <w:t>HUCs</w:t>
      </w:r>
      <w:proofErr w:type="spellEnd"/>
      <w:r w:rsidRPr="00667007">
        <w:rPr>
          <w:rFonts w:ascii="Calibri Light" w:hAnsi="Calibri Light"/>
        </w:rPr>
        <w:t xml:space="preserve">. </w:t>
      </w:r>
      <w:r w:rsidR="00C353D8">
        <w:rPr>
          <w:rFonts w:ascii="Calibri Light" w:hAnsi="Calibri Light"/>
        </w:rPr>
        <w:t>P</w:t>
      </w:r>
      <w:r w:rsidRPr="00667007">
        <w:rPr>
          <w:rFonts w:ascii="Calibri Light" w:hAnsi="Calibri Light"/>
        </w:rPr>
        <w:t xml:space="preserve">riority is given to projects within these watersheds, </w:t>
      </w:r>
      <w:r w:rsidR="00F42103">
        <w:rPr>
          <w:rFonts w:ascii="Calibri Light" w:hAnsi="Calibri Light"/>
        </w:rPr>
        <w:t xml:space="preserve">however, </w:t>
      </w:r>
      <w:r w:rsidRPr="00667007">
        <w:rPr>
          <w:rFonts w:ascii="Calibri Light" w:hAnsi="Calibri Light"/>
        </w:rPr>
        <w:t>projects in other watersheds are</w:t>
      </w:r>
      <w:r w:rsidR="00462978">
        <w:rPr>
          <w:rFonts w:ascii="Calibri Light" w:hAnsi="Calibri Light"/>
        </w:rPr>
        <w:t xml:space="preserve"> still</w:t>
      </w:r>
      <w:r w:rsidRPr="00667007">
        <w:rPr>
          <w:rFonts w:ascii="Calibri Light" w:hAnsi="Calibri Light"/>
        </w:rPr>
        <w:t xml:space="preserve"> encouraged.</w:t>
      </w:r>
    </w:p>
    <w:p w14:paraId="668258E8" w14:textId="77777777" w:rsidR="00D70A15" w:rsidRPr="00D70A15" w:rsidRDefault="00D70A15" w:rsidP="00D73760">
      <w:pPr>
        <w:spacing w:line="240" w:lineRule="auto"/>
        <w:ind w:right="360"/>
        <w:jc w:val="both"/>
        <w:rPr>
          <w:rFonts w:ascii="Calibri Light" w:eastAsia="Calibri" w:hAnsi="Calibri Light" w:cs="Calibri"/>
          <w:b/>
          <w:spacing w:val="20"/>
        </w:rPr>
      </w:pPr>
    </w:p>
    <w:p w14:paraId="65E731E9" w14:textId="4C8E7845" w:rsidR="00B42A40" w:rsidRDefault="00B42A40" w:rsidP="00B42A40">
      <w:pPr>
        <w:spacing w:line="240" w:lineRule="auto"/>
        <w:ind w:right="360"/>
        <w:jc w:val="both"/>
        <w:rPr>
          <w:rFonts w:ascii="Calibri Light" w:eastAsia="Calibri" w:hAnsi="Calibri Light" w:cs="Calibri"/>
          <w:b/>
          <w:spacing w:val="20"/>
        </w:rPr>
      </w:pPr>
      <w:r>
        <w:rPr>
          <w:rFonts w:ascii="Calibri Light" w:eastAsia="Calibri" w:hAnsi="Calibri Light" w:cs="Calibri"/>
          <w:b/>
          <w:spacing w:val="20"/>
        </w:rPr>
        <w:t>D</w:t>
      </w:r>
      <w:r w:rsidR="00D70A15">
        <w:rPr>
          <w:rFonts w:ascii="Calibri Light" w:eastAsia="Calibri" w:hAnsi="Calibri Light" w:cs="Calibri"/>
          <w:b/>
          <w:spacing w:val="20"/>
        </w:rPr>
        <w:t xml:space="preserve">. </w:t>
      </w:r>
      <w:r w:rsidRPr="00D70A15">
        <w:rPr>
          <w:rFonts w:ascii="Calibri Light" w:eastAsia="Calibri" w:hAnsi="Calibri Light" w:cs="Calibri"/>
          <w:b/>
          <w:spacing w:val="20"/>
        </w:rPr>
        <w:t>PROJECT LENGTH</w:t>
      </w:r>
    </w:p>
    <w:p w14:paraId="7172B2C0" w14:textId="77777777" w:rsidR="00B42A40" w:rsidRPr="00D70A15" w:rsidRDefault="00B42A40" w:rsidP="00B42A40">
      <w:pPr>
        <w:spacing w:line="240" w:lineRule="auto"/>
        <w:ind w:right="360"/>
        <w:jc w:val="both"/>
        <w:rPr>
          <w:rFonts w:ascii="Calibri Light" w:eastAsia="Calibri" w:hAnsi="Calibri Light" w:cs="Calibri"/>
          <w:b/>
          <w:spacing w:val="20"/>
        </w:rPr>
      </w:pPr>
    </w:p>
    <w:p w14:paraId="23533026" w14:textId="02EF3E9F" w:rsidR="00A27F19" w:rsidRDefault="00B42A40" w:rsidP="00B42A40">
      <w:pPr>
        <w:spacing w:line="240" w:lineRule="auto"/>
        <w:ind w:right="360"/>
        <w:jc w:val="both"/>
        <w:rPr>
          <w:rFonts w:ascii="Calibri Light" w:eastAsia="Calibri" w:hAnsi="Calibri Light" w:cs="Calibri"/>
        </w:rPr>
      </w:pPr>
      <w:r w:rsidRPr="00667007">
        <w:rPr>
          <w:rFonts w:ascii="Calibri Light" w:eastAsia="Calibri" w:hAnsi="Calibri Light" w:cs="Calibri"/>
        </w:rPr>
        <w:t>Watershed-based plan development generally takes between 12-18 months to complete and is expected to last no more than 18 months.</w:t>
      </w:r>
    </w:p>
    <w:p w14:paraId="2F4213C2" w14:textId="77777777" w:rsidR="00C353D8" w:rsidRPr="00586AE6" w:rsidRDefault="00C353D8" w:rsidP="00B42A40">
      <w:pPr>
        <w:spacing w:line="240" w:lineRule="auto"/>
        <w:ind w:right="360"/>
        <w:jc w:val="both"/>
        <w:rPr>
          <w:rFonts w:ascii="Calibri Light" w:eastAsia="Calibri" w:hAnsi="Calibri Light" w:cs="Calibri"/>
        </w:rPr>
      </w:pPr>
    </w:p>
    <w:p w14:paraId="6396C0DB" w14:textId="4C59926D" w:rsidR="00B42A40" w:rsidRPr="0013196F" w:rsidRDefault="00B42A40" w:rsidP="00B42A40">
      <w:pPr>
        <w:spacing w:line="240" w:lineRule="auto"/>
        <w:ind w:right="360"/>
        <w:jc w:val="both"/>
        <w:rPr>
          <w:rFonts w:ascii="Calibri Light" w:eastAsia="Calibri" w:hAnsi="Calibri Light" w:cs="Calibri"/>
        </w:rPr>
      </w:pPr>
      <w:r>
        <w:rPr>
          <w:rFonts w:ascii="Calibri Light" w:hAnsi="Calibri Light"/>
          <w:b/>
          <w:spacing w:val="20"/>
        </w:rPr>
        <w:t>E</w:t>
      </w:r>
      <w:r w:rsidR="000268A3">
        <w:rPr>
          <w:rFonts w:ascii="Calibri Light" w:hAnsi="Calibri Light"/>
          <w:b/>
          <w:spacing w:val="20"/>
        </w:rPr>
        <w:t xml:space="preserve">. </w:t>
      </w:r>
      <w:r w:rsidRPr="0059715B">
        <w:rPr>
          <w:rFonts w:ascii="Calibri Light" w:eastAsia="Calibri" w:hAnsi="Calibri Light" w:cs="Calibri"/>
          <w:b/>
          <w:bCs/>
          <w:iCs/>
          <w:spacing w:val="20"/>
        </w:rPr>
        <w:t>WATERSHED PROTECTION AND CLIMATE CHANGE CONSIDERATIONS</w:t>
      </w:r>
      <w:r>
        <w:rPr>
          <w:rFonts w:ascii="Calibri Light" w:eastAsia="Calibri" w:hAnsi="Calibri Light" w:cs="Calibri"/>
          <w:b/>
          <w:bCs/>
          <w:iCs/>
          <w:spacing w:val="20"/>
        </w:rPr>
        <w:t xml:space="preserve"> FOR </w:t>
      </w:r>
      <w:proofErr w:type="spellStart"/>
      <w:r>
        <w:rPr>
          <w:rFonts w:ascii="Calibri Light" w:eastAsia="Calibri" w:hAnsi="Calibri Light" w:cs="Calibri"/>
          <w:b/>
          <w:bCs/>
          <w:iCs/>
          <w:spacing w:val="20"/>
        </w:rPr>
        <w:t>WBPs</w:t>
      </w:r>
      <w:proofErr w:type="spellEnd"/>
    </w:p>
    <w:p w14:paraId="29718BFE" w14:textId="77777777" w:rsidR="00B42A40" w:rsidRPr="0059715B" w:rsidRDefault="00B42A40" w:rsidP="00B42A40">
      <w:pPr>
        <w:spacing w:line="240" w:lineRule="auto"/>
        <w:ind w:right="360"/>
        <w:jc w:val="both"/>
        <w:rPr>
          <w:rFonts w:ascii="Calibri Light" w:eastAsia="Calibri" w:hAnsi="Calibri Light" w:cs="Calibri"/>
          <w:b/>
          <w:bCs/>
          <w:iCs/>
          <w:spacing w:val="20"/>
        </w:rPr>
      </w:pPr>
    </w:p>
    <w:p w14:paraId="04146179" w14:textId="07C8EA97" w:rsidR="00B42A40" w:rsidRPr="00667007" w:rsidRDefault="00B42A40" w:rsidP="00B42A40">
      <w:pPr>
        <w:spacing w:line="240" w:lineRule="auto"/>
        <w:ind w:right="360"/>
        <w:jc w:val="both"/>
        <w:rPr>
          <w:rFonts w:ascii="Calibri Light" w:eastAsia="Calibri" w:hAnsi="Calibri Light" w:cs="Calibri"/>
        </w:rPr>
      </w:pPr>
      <w:r w:rsidRPr="00667007">
        <w:rPr>
          <w:rFonts w:ascii="Calibri Light" w:eastAsia="Calibri" w:hAnsi="Calibri Light" w:cs="Calibri"/>
        </w:rPr>
        <w:t>Understanding how climate change may impact a watershed is an important aspect of any watershed-based plan. Climate change in South Carolina could result in both higher stream temperatures and more intense watershed disturbances. Examples of more intense watershed d</w:t>
      </w:r>
      <w:r w:rsidR="00373AB2">
        <w:rPr>
          <w:rFonts w:ascii="Calibri Light" w:eastAsia="Calibri" w:hAnsi="Calibri Light" w:cs="Calibri"/>
        </w:rPr>
        <w:t>isturbances include</w:t>
      </w:r>
      <w:r w:rsidRPr="00667007">
        <w:rPr>
          <w:rFonts w:ascii="Calibri Light" w:eastAsia="Calibri" w:hAnsi="Calibri Light" w:cs="Calibri"/>
        </w:rPr>
        <w:t xml:space="preserve"> more </w:t>
      </w:r>
      <w:r w:rsidRPr="00667007">
        <w:rPr>
          <w:rFonts w:ascii="Calibri Light" w:eastAsia="Calibri" w:hAnsi="Calibri Light" w:cs="Calibri"/>
        </w:rPr>
        <w:lastRenderedPageBreak/>
        <w:t>frequent and intense flooding, tropical storm events, higher stream flows, rising sea levels, increased erosion rate, displacement of coastal wetlands, more frequent and larger wildfires, and tidal mixing. Such changes would likely cause increased levels of pathogens, nutrients, and dissolved oxygen in waterbodies. These changes could then also cause harm not only to humans, but to native aquatic life populations, such as macroinvertebrates and fish.</w:t>
      </w:r>
    </w:p>
    <w:p w14:paraId="0B30FC7D" w14:textId="77777777" w:rsidR="00B42A40" w:rsidRPr="00667007" w:rsidRDefault="00B42A40" w:rsidP="00B42A40">
      <w:pPr>
        <w:spacing w:line="240" w:lineRule="auto"/>
        <w:ind w:right="360"/>
        <w:jc w:val="both"/>
        <w:rPr>
          <w:rFonts w:ascii="Calibri Light" w:eastAsia="Calibri" w:hAnsi="Calibri Light" w:cs="Calibri"/>
        </w:rPr>
      </w:pPr>
    </w:p>
    <w:p w14:paraId="1769E866" w14:textId="21B24687" w:rsidR="00B42A40" w:rsidRPr="00667007" w:rsidRDefault="00B42A40" w:rsidP="00B42A40">
      <w:pPr>
        <w:spacing w:line="240" w:lineRule="auto"/>
        <w:ind w:right="360"/>
        <w:jc w:val="both"/>
        <w:rPr>
          <w:rFonts w:ascii="Calibri Light" w:eastAsia="Calibri" w:hAnsi="Calibri Light" w:cs="Calibri"/>
        </w:rPr>
      </w:pPr>
      <w:r w:rsidRPr="00667007">
        <w:rPr>
          <w:rFonts w:ascii="Calibri Light" w:eastAsia="Calibri" w:hAnsi="Calibri Light" w:cs="Calibri"/>
        </w:rPr>
        <w:t>Watershed-based plans should assess and prescribe best management practices (</w:t>
      </w:r>
      <w:proofErr w:type="spellStart"/>
      <w:r w:rsidRPr="00667007">
        <w:rPr>
          <w:rFonts w:ascii="Calibri Light" w:eastAsia="Calibri" w:hAnsi="Calibri Light" w:cs="Calibri"/>
        </w:rPr>
        <w:t>BMPs</w:t>
      </w:r>
      <w:proofErr w:type="spellEnd"/>
      <w:r w:rsidRPr="00667007">
        <w:rPr>
          <w:rFonts w:ascii="Calibri Light" w:eastAsia="Calibri" w:hAnsi="Calibri Light" w:cs="Calibri"/>
        </w:rPr>
        <w:t xml:space="preserve">) that project forward what local needs may be and incorporate adaptation planning aspects to ensure proposed </w:t>
      </w:r>
      <w:proofErr w:type="spellStart"/>
      <w:r w:rsidRPr="00667007">
        <w:rPr>
          <w:rFonts w:ascii="Calibri Light" w:eastAsia="Calibri" w:hAnsi="Calibri Light" w:cs="Calibri"/>
        </w:rPr>
        <w:t>BMPs</w:t>
      </w:r>
      <w:proofErr w:type="spellEnd"/>
      <w:r w:rsidRPr="00667007">
        <w:rPr>
          <w:rFonts w:ascii="Calibri Light" w:eastAsia="Calibri" w:hAnsi="Calibri Light" w:cs="Calibri"/>
        </w:rPr>
        <w:t xml:space="preserve"> take more intense watershed disturbances and their impacts into consideration. </w:t>
      </w:r>
      <w:proofErr w:type="spellStart"/>
      <w:r w:rsidRPr="00667007">
        <w:rPr>
          <w:rFonts w:ascii="Calibri Light" w:eastAsia="Calibri" w:hAnsi="Calibri Light" w:cs="Calibri"/>
        </w:rPr>
        <w:t>BMPs</w:t>
      </w:r>
      <w:proofErr w:type="spellEnd"/>
      <w:r w:rsidRPr="00667007">
        <w:rPr>
          <w:rFonts w:ascii="Calibri Light" w:eastAsia="Calibri" w:hAnsi="Calibri Light" w:cs="Calibri"/>
        </w:rPr>
        <w:t xml:space="preserve"> identified should also address not just pollutants and their sources seen historically or in the present but take into consideration the impacts of more intense watershed disturbances. All watershed-based plans should include a protection component, such as conservation easements.</w:t>
      </w:r>
    </w:p>
    <w:p w14:paraId="095DA56F" w14:textId="33B3AD5C" w:rsidR="000268A3" w:rsidRDefault="000268A3" w:rsidP="00D73760">
      <w:pPr>
        <w:spacing w:line="240" w:lineRule="auto"/>
        <w:ind w:right="360"/>
        <w:jc w:val="both"/>
        <w:rPr>
          <w:rFonts w:ascii="Calibri Light" w:eastAsia="Calibri" w:hAnsi="Calibri Light" w:cs="Calibri"/>
        </w:rPr>
      </w:pPr>
    </w:p>
    <w:p w14:paraId="0F0E5FB7" w14:textId="357AB949" w:rsidR="0013196F" w:rsidRDefault="0013196F" w:rsidP="00D73760">
      <w:pPr>
        <w:spacing w:line="240" w:lineRule="auto"/>
        <w:ind w:right="360"/>
        <w:jc w:val="both"/>
        <w:rPr>
          <w:rFonts w:ascii="Calibri Light" w:eastAsia="Calibri" w:hAnsi="Calibri Light" w:cs="Calibri"/>
        </w:rPr>
      </w:pPr>
    </w:p>
    <w:p w14:paraId="60EAADC0" w14:textId="260A84C1" w:rsidR="00AF10A1" w:rsidRDefault="0013196F" w:rsidP="002C5868">
      <w:pPr>
        <w:spacing w:line="240" w:lineRule="auto"/>
        <w:ind w:right="360"/>
        <w:jc w:val="both"/>
        <w:rPr>
          <w:rFonts w:ascii="Calibri Light" w:hAnsi="Calibri Light"/>
          <w:b/>
          <w:spacing w:val="20"/>
        </w:rPr>
      </w:pPr>
      <w:r>
        <w:rPr>
          <w:rFonts w:ascii="Calibri Light" w:eastAsia="Calibri" w:hAnsi="Calibri Light" w:cs="Calibri"/>
          <w:b/>
          <w:bCs/>
          <w:iCs/>
          <w:spacing w:val="20"/>
        </w:rPr>
        <w:t xml:space="preserve">F. </w:t>
      </w:r>
      <w:r w:rsidR="00AF10A1" w:rsidRPr="00BE41CF">
        <w:rPr>
          <w:rFonts w:ascii="Calibri Light" w:hAnsi="Calibri Light"/>
          <w:b/>
          <w:spacing w:val="20"/>
        </w:rPr>
        <w:t>FINAL PRODUCT</w:t>
      </w:r>
    </w:p>
    <w:p w14:paraId="26187C26" w14:textId="77777777" w:rsidR="00AF10A1" w:rsidRPr="00BE41CF" w:rsidRDefault="00AF10A1" w:rsidP="00AF10A1">
      <w:pPr>
        <w:spacing w:line="240" w:lineRule="auto"/>
        <w:rPr>
          <w:rFonts w:ascii="Calibri Light" w:hAnsi="Calibri Light"/>
          <w:b/>
          <w:spacing w:val="20"/>
        </w:rPr>
      </w:pPr>
    </w:p>
    <w:p w14:paraId="357CB02D" w14:textId="1BB39F63" w:rsidR="003969FA" w:rsidRPr="00667007" w:rsidRDefault="00AF10A1" w:rsidP="00AF10A1">
      <w:pPr>
        <w:spacing w:line="240" w:lineRule="auto"/>
        <w:jc w:val="both"/>
        <w:rPr>
          <w:rFonts w:ascii="Calibri Light" w:eastAsia="Calibri" w:hAnsi="Calibri Light" w:cs="Calibri"/>
        </w:rPr>
      </w:pPr>
      <w:r w:rsidRPr="00667007">
        <w:rPr>
          <w:rFonts w:ascii="Calibri Light" w:eastAsia="Calibri" w:hAnsi="Calibri Light" w:cs="Calibri"/>
        </w:rPr>
        <w:t xml:space="preserve">At the completion of a selected project, grantees must submit a completed, </w:t>
      </w:r>
      <w:proofErr w:type="gramStart"/>
      <w:r w:rsidRPr="00667007">
        <w:rPr>
          <w:rFonts w:ascii="Calibri Light" w:eastAsia="Calibri" w:hAnsi="Calibri Light" w:cs="Calibri"/>
        </w:rPr>
        <w:t>fully-reviewed</w:t>
      </w:r>
      <w:proofErr w:type="gramEnd"/>
      <w:r w:rsidRPr="00667007">
        <w:rPr>
          <w:rFonts w:ascii="Calibri Light" w:eastAsia="Calibri" w:hAnsi="Calibri Light" w:cs="Calibri"/>
        </w:rPr>
        <w:t xml:space="preserve"> watershed-based plan. These plans </w:t>
      </w:r>
      <w:r w:rsidR="00A76E47">
        <w:rPr>
          <w:rFonts w:ascii="Calibri Light" w:eastAsia="Calibri" w:hAnsi="Calibri Light" w:cs="Calibri"/>
        </w:rPr>
        <w:t>must</w:t>
      </w:r>
      <w:r w:rsidRPr="00667007">
        <w:rPr>
          <w:rFonts w:ascii="Calibri Light" w:eastAsia="Calibri" w:hAnsi="Calibri Light" w:cs="Calibri"/>
        </w:rPr>
        <w:t xml:space="preserve"> include</w:t>
      </w:r>
      <w:r w:rsidR="0025114F">
        <w:rPr>
          <w:rFonts w:ascii="Calibri Light" w:eastAsia="Calibri" w:hAnsi="Calibri Light" w:cs="Calibri"/>
        </w:rPr>
        <w:t>, at a minimum,</w:t>
      </w:r>
      <w:r w:rsidRPr="00667007">
        <w:rPr>
          <w:rFonts w:ascii="Calibri Light" w:eastAsia="Calibri" w:hAnsi="Calibri Light" w:cs="Calibri"/>
        </w:rPr>
        <w:t xml:space="preserve"> all nine </w:t>
      </w:r>
      <w:r w:rsidR="00F6543E">
        <w:rPr>
          <w:rFonts w:ascii="Calibri Light" w:eastAsia="Calibri" w:hAnsi="Calibri Light" w:cs="Calibri"/>
        </w:rPr>
        <w:t>required elements.</w:t>
      </w:r>
      <w:r w:rsidRPr="00667007">
        <w:rPr>
          <w:rFonts w:ascii="Calibri Light" w:eastAsia="Calibri" w:hAnsi="Calibri Light" w:cs="Calibri"/>
          <w:iCs/>
        </w:rPr>
        <w:t xml:space="preserve"> </w:t>
      </w:r>
      <w:r w:rsidR="00A76E47" w:rsidRPr="0025114F">
        <w:rPr>
          <w:rFonts w:ascii="Calibri Light" w:eastAsia="Calibri" w:hAnsi="Calibri Light" w:cs="Calibri"/>
        </w:rPr>
        <w:t xml:space="preserve">While </w:t>
      </w:r>
      <w:proofErr w:type="spellStart"/>
      <w:r w:rsidR="00A76E47" w:rsidRPr="0025114F">
        <w:rPr>
          <w:rFonts w:ascii="Calibri Light" w:eastAsia="Calibri" w:hAnsi="Calibri Light" w:cs="Calibri"/>
        </w:rPr>
        <w:t>WBPs</w:t>
      </w:r>
      <w:proofErr w:type="spellEnd"/>
      <w:r w:rsidR="00A76E47" w:rsidRPr="0025114F">
        <w:rPr>
          <w:rFonts w:ascii="Calibri Light" w:eastAsia="Calibri" w:hAnsi="Calibri Light" w:cs="Calibri"/>
        </w:rPr>
        <w:t xml:space="preserve"> may include considerable introductory, supporting, and alternative material, </w:t>
      </w:r>
      <w:r w:rsidR="00A76E47" w:rsidRPr="0000786B">
        <w:rPr>
          <w:rFonts w:ascii="Calibri Light" w:eastAsia="Calibri" w:hAnsi="Calibri Light" w:cs="Calibri"/>
          <w:b/>
        </w:rPr>
        <w:t>each of the nine elements should be clearly identified as such in an addendum with corresponding page numbers</w:t>
      </w:r>
      <w:r w:rsidR="00A76E47" w:rsidRPr="0025114F">
        <w:rPr>
          <w:rFonts w:ascii="Calibri Light" w:eastAsia="Calibri" w:hAnsi="Calibri Light" w:cs="Calibri"/>
        </w:rPr>
        <w:t>.</w:t>
      </w:r>
      <w:r w:rsidR="00A76E47">
        <w:rPr>
          <w:rFonts w:ascii="Calibri Light" w:eastAsia="Calibri" w:hAnsi="Calibri Light" w:cs="Calibri"/>
        </w:rPr>
        <w:t xml:space="preserve"> </w:t>
      </w:r>
      <w:r w:rsidRPr="00667007">
        <w:rPr>
          <w:rFonts w:ascii="Calibri Light" w:eastAsia="Calibri" w:hAnsi="Calibri Light" w:cs="Calibri"/>
        </w:rPr>
        <w:t xml:space="preserve">Selected projects must submit a </w:t>
      </w:r>
      <w:r w:rsidRPr="00667007">
        <w:rPr>
          <w:rFonts w:ascii="Calibri Light" w:eastAsia="Calibri" w:hAnsi="Calibri Light" w:cs="Calibri"/>
          <w:b/>
        </w:rPr>
        <w:t>final draft</w:t>
      </w:r>
      <w:r w:rsidRPr="00667007">
        <w:rPr>
          <w:rFonts w:ascii="Calibri Light" w:eastAsia="Calibri" w:hAnsi="Calibri Light" w:cs="Calibri"/>
        </w:rPr>
        <w:t xml:space="preserve"> of their watershed-based plan to </w:t>
      </w:r>
      <w:proofErr w:type="spellStart"/>
      <w:r w:rsidRPr="00667007">
        <w:rPr>
          <w:rFonts w:ascii="Calibri Light" w:eastAsia="Calibri" w:hAnsi="Calibri Light" w:cs="Calibri"/>
        </w:rPr>
        <w:t>SCDHEC</w:t>
      </w:r>
      <w:proofErr w:type="spellEnd"/>
      <w:r w:rsidRPr="00667007">
        <w:rPr>
          <w:rFonts w:ascii="Calibri Light" w:eastAsia="Calibri" w:hAnsi="Calibri Light" w:cs="Calibri"/>
        </w:rPr>
        <w:t xml:space="preserve"> </w:t>
      </w:r>
      <w:r w:rsidRPr="00667007">
        <w:rPr>
          <w:rFonts w:ascii="Calibri Light" w:eastAsia="Calibri" w:hAnsi="Calibri Light" w:cs="Calibri"/>
          <w:b/>
          <w:iCs/>
        </w:rPr>
        <w:t>thirty (30) days prio</w:t>
      </w:r>
      <w:r w:rsidRPr="00667007">
        <w:rPr>
          <w:rFonts w:ascii="Calibri Light" w:eastAsia="Calibri" w:hAnsi="Calibri Light" w:cs="Calibri"/>
          <w:b/>
        </w:rPr>
        <w:t>r to the completion of their contract</w:t>
      </w:r>
      <w:r w:rsidRPr="00667007">
        <w:rPr>
          <w:rFonts w:ascii="Calibri Light" w:eastAsia="Calibri" w:hAnsi="Calibri Light" w:cs="Calibri"/>
        </w:rPr>
        <w:t xml:space="preserve"> to provide enough time for final review.</w:t>
      </w:r>
    </w:p>
    <w:p w14:paraId="78E11103" w14:textId="7CAC99AE" w:rsidR="00BE41CF" w:rsidRDefault="00BE41CF" w:rsidP="00D73760">
      <w:pPr>
        <w:spacing w:line="240" w:lineRule="auto"/>
      </w:pPr>
    </w:p>
    <w:p w14:paraId="0490928A" w14:textId="5E36D54B" w:rsidR="00D73760" w:rsidRDefault="005D14FA" w:rsidP="00D73760">
      <w:pPr>
        <w:spacing w:line="240" w:lineRule="auto"/>
      </w:pPr>
      <w:r>
        <w:rPr>
          <w:noProof/>
        </w:rPr>
        <mc:AlternateContent>
          <mc:Choice Requires="wps">
            <w:drawing>
              <wp:anchor distT="4294967295" distB="4294967295" distL="114300" distR="114300" simplePos="0" relativeHeight="251661312" behindDoc="0" locked="0" layoutInCell="1" allowOverlap="1" wp14:anchorId="5C15BC7E" wp14:editId="531B6D24">
                <wp:simplePos x="0" y="0"/>
                <wp:positionH relativeFrom="margin">
                  <wp:posOffset>409575</wp:posOffset>
                </wp:positionH>
                <wp:positionV relativeFrom="paragraph">
                  <wp:posOffset>78739</wp:posOffset>
                </wp:positionV>
                <wp:extent cx="5000625" cy="0"/>
                <wp:effectExtent l="0" t="0" r="28575"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4A88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25pt,6.2pt" to="4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" strokecolor="#bfbfbf [2412]" strokeweight="1.5pt">
                <o:lock v:ext="edit" shapetype="f"/>
                <w10:wrap anchorx="margin"/>
              </v:line>
            </w:pict>
          </mc:Fallback>
        </mc:AlternateContent>
      </w:r>
    </w:p>
    <w:p w14:paraId="288721E6" w14:textId="77777777" w:rsidR="00D73760" w:rsidRDefault="00D73760" w:rsidP="00D73760">
      <w:pPr>
        <w:spacing w:line="240" w:lineRule="auto"/>
      </w:pPr>
    </w:p>
    <w:p w14:paraId="0B7F6C04" w14:textId="36990A89" w:rsidR="00D82DFE" w:rsidRDefault="00D70A15" w:rsidP="00D73760">
      <w:pPr>
        <w:spacing w:line="240" w:lineRule="auto"/>
        <w:rPr>
          <w:rFonts w:ascii="Calibri Light" w:hAnsi="Calibri Light"/>
          <w:b/>
          <w:spacing w:val="20"/>
        </w:rPr>
      </w:pPr>
      <w:r>
        <w:rPr>
          <w:rFonts w:ascii="Calibri Light" w:hAnsi="Calibri Light"/>
          <w:b/>
          <w:spacing w:val="20"/>
        </w:rPr>
        <w:t xml:space="preserve">III. </w:t>
      </w:r>
      <w:r w:rsidR="00AF10A1">
        <w:rPr>
          <w:rFonts w:ascii="Calibri Light" w:hAnsi="Calibri Light"/>
          <w:b/>
          <w:spacing w:val="20"/>
        </w:rPr>
        <w:t xml:space="preserve">SOLICITATION </w:t>
      </w:r>
      <w:r w:rsidR="00CB7F67" w:rsidRPr="00BE41CF">
        <w:rPr>
          <w:rFonts w:ascii="Calibri Light" w:hAnsi="Calibri Light"/>
          <w:b/>
          <w:spacing w:val="20"/>
        </w:rPr>
        <w:t>DEADLINES</w:t>
      </w:r>
    </w:p>
    <w:p w14:paraId="50AF82B6" w14:textId="77777777" w:rsidR="00D73760" w:rsidRPr="00BE41CF" w:rsidRDefault="00D73760" w:rsidP="00D73760">
      <w:pPr>
        <w:spacing w:line="240" w:lineRule="auto"/>
        <w:rPr>
          <w:rFonts w:ascii="Calibri Light" w:hAnsi="Calibri Light"/>
          <w:b/>
          <w:spacing w:val="20"/>
        </w:rPr>
      </w:pPr>
    </w:p>
    <w:p w14:paraId="598A984C" w14:textId="4027BFDA" w:rsidR="00D82DFE" w:rsidRPr="00667007" w:rsidRDefault="00056864" w:rsidP="00D73760">
      <w:pPr>
        <w:spacing w:line="240" w:lineRule="auto"/>
        <w:jc w:val="both"/>
        <w:rPr>
          <w:rFonts w:ascii="Calibri Light" w:hAnsi="Calibri Light"/>
        </w:rPr>
      </w:pPr>
      <w:r w:rsidRPr="00667007">
        <w:rPr>
          <w:rFonts w:ascii="Calibri Light" w:hAnsi="Calibri Light"/>
          <w:b/>
        </w:rPr>
        <w:t xml:space="preserve">All </w:t>
      </w:r>
      <w:r w:rsidR="00FE1F76">
        <w:rPr>
          <w:rFonts w:ascii="Calibri Light" w:hAnsi="Calibri Light"/>
          <w:b/>
        </w:rPr>
        <w:t>applications and supporting documents</w:t>
      </w:r>
      <w:r w:rsidRPr="00667007">
        <w:rPr>
          <w:rFonts w:ascii="Calibri Light" w:hAnsi="Calibri Light"/>
          <w:b/>
        </w:rPr>
        <w:t xml:space="preserve"> must be submitted electronically to </w:t>
      </w:r>
      <w:hyperlink r:id="rId12" w:history="1">
        <w:r w:rsidR="00E75308" w:rsidRPr="00667007">
          <w:rPr>
            <w:rStyle w:val="Hyperlink"/>
            <w:rFonts w:ascii="Calibri Light" w:hAnsi="Calibri Light"/>
            <w:b/>
          </w:rPr>
          <w:t>NPSGrants@dhec.sc.gov</w:t>
        </w:r>
      </w:hyperlink>
      <w:r w:rsidRPr="00667007">
        <w:rPr>
          <w:rFonts w:ascii="Calibri Light" w:hAnsi="Calibri Light"/>
          <w:b/>
        </w:rPr>
        <w:t>.</w:t>
      </w:r>
      <w:r w:rsidR="00E75308" w:rsidRPr="00667007">
        <w:rPr>
          <w:rFonts w:ascii="Calibri Light" w:hAnsi="Calibri Light"/>
          <w:b/>
        </w:rPr>
        <w:t xml:space="preserve"> </w:t>
      </w:r>
    </w:p>
    <w:p w14:paraId="35017B25" w14:textId="77777777" w:rsidR="00AB5843" w:rsidRPr="00667007" w:rsidRDefault="00AB5843" w:rsidP="00D73760">
      <w:pPr>
        <w:spacing w:line="240" w:lineRule="auto"/>
        <w:jc w:val="both"/>
        <w:rPr>
          <w:rFonts w:ascii="Calibri Light" w:eastAsia="Calibri" w:hAnsi="Calibri Light" w:cs="Calibri"/>
        </w:rPr>
      </w:pPr>
    </w:p>
    <w:p w14:paraId="14DE04A0" w14:textId="6EBD97CD" w:rsidR="00D27F77" w:rsidRPr="00667007" w:rsidRDefault="00F6543E" w:rsidP="00D73760">
      <w:pPr>
        <w:spacing w:line="240" w:lineRule="auto"/>
        <w:jc w:val="both"/>
        <w:rPr>
          <w:rFonts w:ascii="Calibri Light" w:hAnsi="Calibri Light"/>
        </w:rPr>
      </w:pPr>
      <w:bookmarkStart w:id="2" w:name="h.dpsw40tts3ev"/>
      <w:bookmarkEnd w:id="2"/>
      <w:r>
        <w:rPr>
          <w:rFonts w:ascii="Calibri Light" w:hAnsi="Calibri Light"/>
        </w:rPr>
        <w:t>Once</w:t>
      </w:r>
      <w:r w:rsidR="00D27F77" w:rsidRPr="00667007">
        <w:rPr>
          <w:rFonts w:ascii="Calibri Light" w:hAnsi="Calibri Light"/>
        </w:rPr>
        <w:t xml:space="preserve"> applications are received, </w:t>
      </w:r>
      <w:r w:rsidR="00F13B90" w:rsidRPr="00667007">
        <w:rPr>
          <w:rFonts w:ascii="Calibri Light" w:hAnsi="Calibri Light"/>
        </w:rPr>
        <w:t>a review committee</w:t>
      </w:r>
      <w:r w:rsidR="00D27F77" w:rsidRPr="00667007">
        <w:rPr>
          <w:rFonts w:ascii="Calibri Light" w:hAnsi="Calibri Light"/>
        </w:rPr>
        <w:t xml:space="preserve"> will select eligible projects for funding. </w:t>
      </w:r>
      <w:r w:rsidR="00245CE9" w:rsidRPr="00667007">
        <w:rPr>
          <w:rFonts w:ascii="Calibri Light" w:eastAsia="Calibri" w:hAnsi="Calibri Light" w:cs="Calibri"/>
        </w:rPr>
        <w:t>For each project selected, the applicant may be asked to submit a revised work</w:t>
      </w:r>
      <w:r w:rsidR="008422AD">
        <w:rPr>
          <w:rFonts w:ascii="Calibri Light" w:eastAsia="Calibri" w:hAnsi="Calibri Light" w:cs="Calibri"/>
        </w:rPr>
        <w:t xml:space="preserve"> </w:t>
      </w:r>
      <w:r w:rsidR="00245CE9" w:rsidRPr="00667007">
        <w:rPr>
          <w:rFonts w:ascii="Calibri Light" w:eastAsia="Calibri" w:hAnsi="Calibri Light" w:cs="Calibri"/>
        </w:rPr>
        <w:t xml:space="preserve">plan, </w:t>
      </w:r>
      <w:r w:rsidR="00336A36" w:rsidRPr="00667007">
        <w:rPr>
          <w:rFonts w:ascii="Calibri Light" w:eastAsia="Calibri" w:hAnsi="Calibri Light" w:cs="Calibri"/>
        </w:rPr>
        <w:t>incorporating</w:t>
      </w:r>
      <w:r w:rsidR="00245CE9" w:rsidRPr="00667007">
        <w:rPr>
          <w:rFonts w:ascii="Calibri Light" w:eastAsia="Calibri" w:hAnsi="Calibri Light" w:cs="Calibri"/>
        </w:rPr>
        <w:t xml:space="preserve"> the comments received from the review committee. Following the submittal of the revised work</w:t>
      </w:r>
      <w:r w:rsidR="008422AD">
        <w:rPr>
          <w:rFonts w:ascii="Calibri Light" w:eastAsia="Calibri" w:hAnsi="Calibri Light" w:cs="Calibri"/>
        </w:rPr>
        <w:t xml:space="preserve"> plan</w:t>
      </w:r>
      <w:r w:rsidR="00245CE9" w:rsidRPr="00667007">
        <w:rPr>
          <w:rFonts w:ascii="Calibri Light" w:eastAsia="Calibri" w:hAnsi="Calibri Light" w:cs="Calibri"/>
        </w:rPr>
        <w:t xml:space="preserve">, </w:t>
      </w:r>
      <w:proofErr w:type="spellStart"/>
      <w:r w:rsidR="00245CE9" w:rsidRPr="00667007">
        <w:rPr>
          <w:rFonts w:ascii="Calibri Light" w:eastAsia="Calibri" w:hAnsi="Calibri Light" w:cs="Calibri"/>
        </w:rPr>
        <w:t>SCDHEC</w:t>
      </w:r>
      <w:proofErr w:type="spellEnd"/>
      <w:r w:rsidR="00245CE9" w:rsidRPr="00667007">
        <w:rPr>
          <w:rFonts w:ascii="Calibri Light" w:eastAsia="Calibri" w:hAnsi="Calibri Light" w:cs="Calibri"/>
        </w:rPr>
        <w:t xml:space="preserve"> will conduct a final review. </w:t>
      </w:r>
      <w:r w:rsidR="00D27F77" w:rsidRPr="00667007">
        <w:rPr>
          <w:rFonts w:ascii="Calibri Light" w:hAnsi="Calibri Light"/>
        </w:rPr>
        <w:t xml:space="preserve">Applicants will be notified of selection within </w:t>
      </w:r>
      <w:r w:rsidR="0063447D">
        <w:rPr>
          <w:rFonts w:ascii="Calibri Light" w:hAnsi="Calibri Light"/>
        </w:rPr>
        <w:t xml:space="preserve">approximately </w:t>
      </w:r>
      <w:r w:rsidR="00DB0523">
        <w:rPr>
          <w:rFonts w:ascii="Calibri Light" w:hAnsi="Calibri Light"/>
        </w:rPr>
        <w:t>30</w:t>
      </w:r>
      <w:r w:rsidR="00D27F77" w:rsidRPr="00667007">
        <w:rPr>
          <w:rFonts w:ascii="Calibri Light" w:hAnsi="Calibri Light"/>
        </w:rPr>
        <w:t xml:space="preserve"> days of the close of the final application period. From the time that </w:t>
      </w:r>
      <w:proofErr w:type="spellStart"/>
      <w:r w:rsidR="00245CE9" w:rsidRPr="00667007">
        <w:rPr>
          <w:rFonts w:ascii="Calibri Light" w:hAnsi="Calibri Light"/>
        </w:rPr>
        <w:t>SC</w:t>
      </w:r>
      <w:r w:rsidR="00881416" w:rsidRPr="00667007">
        <w:rPr>
          <w:rFonts w:ascii="Calibri Light" w:hAnsi="Calibri Light"/>
        </w:rPr>
        <w:t>DHEC</w:t>
      </w:r>
      <w:proofErr w:type="spellEnd"/>
      <w:r w:rsidR="00D27F77" w:rsidRPr="00667007">
        <w:rPr>
          <w:rFonts w:ascii="Calibri Light" w:hAnsi="Calibri Light"/>
        </w:rPr>
        <w:t xml:space="preserve"> staff</w:t>
      </w:r>
      <w:r w:rsidR="00881416" w:rsidRPr="00667007">
        <w:rPr>
          <w:rFonts w:ascii="Calibri Light" w:hAnsi="Calibri Light"/>
        </w:rPr>
        <w:t xml:space="preserve"> evaluate</w:t>
      </w:r>
      <w:r w:rsidR="00D27F77" w:rsidRPr="00667007">
        <w:rPr>
          <w:rFonts w:ascii="Calibri Light" w:hAnsi="Calibri Light"/>
        </w:rPr>
        <w:t xml:space="preserve"> the</w:t>
      </w:r>
      <w:r w:rsidR="00FE1F76">
        <w:rPr>
          <w:rFonts w:ascii="Calibri Light" w:hAnsi="Calibri Light"/>
        </w:rPr>
        <w:t xml:space="preserve"> applications</w:t>
      </w:r>
      <w:r w:rsidR="00D27F77" w:rsidRPr="00667007">
        <w:rPr>
          <w:rFonts w:ascii="Calibri Light" w:hAnsi="Calibri Light"/>
        </w:rPr>
        <w:t xml:space="preserve"> until the grant agreement is signed will be approximately 60 days.</w:t>
      </w:r>
    </w:p>
    <w:p w14:paraId="24641ADC" w14:textId="77777777" w:rsidR="00D27F77" w:rsidRPr="00667007" w:rsidRDefault="00D27F77" w:rsidP="00D73760">
      <w:pPr>
        <w:spacing w:line="240" w:lineRule="auto"/>
        <w:jc w:val="both"/>
        <w:rPr>
          <w:rFonts w:ascii="Calibri Light" w:eastAsia="Calibri" w:hAnsi="Calibri Light" w:cs="Calibri"/>
        </w:rPr>
      </w:pPr>
    </w:p>
    <w:p w14:paraId="2F672E42" w14:textId="31CAD62A" w:rsidR="00AA23E6" w:rsidRPr="00667007" w:rsidRDefault="00640F6B" w:rsidP="00D73760">
      <w:pPr>
        <w:spacing w:line="240" w:lineRule="auto"/>
        <w:jc w:val="both"/>
        <w:rPr>
          <w:rFonts w:ascii="Calibri Light" w:eastAsia="Times New Roman" w:hAnsi="Calibri Light" w:cs="Times New Roman"/>
          <w:i/>
          <w:iCs/>
          <w:color w:val="auto"/>
        </w:rPr>
      </w:pPr>
      <w:proofErr w:type="spellStart"/>
      <w:r w:rsidRPr="00667007">
        <w:rPr>
          <w:rFonts w:ascii="Calibri Light" w:eastAsia="Times New Roman" w:hAnsi="Calibri Light" w:cs="Times New Roman"/>
          <w:i/>
          <w:iCs/>
          <w:color w:val="auto"/>
        </w:rPr>
        <w:t>SC</w:t>
      </w:r>
      <w:r w:rsidR="00881416" w:rsidRPr="00667007">
        <w:rPr>
          <w:rFonts w:ascii="Calibri Light" w:eastAsia="Times New Roman" w:hAnsi="Calibri Light" w:cs="Times New Roman"/>
          <w:i/>
          <w:iCs/>
          <w:color w:val="auto"/>
        </w:rPr>
        <w:t>DHEC</w:t>
      </w:r>
      <w:proofErr w:type="spellEnd"/>
      <w:r w:rsidR="00751725" w:rsidRPr="00667007">
        <w:rPr>
          <w:rFonts w:ascii="Calibri Light" w:eastAsia="Times New Roman" w:hAnsi="Calibri Light" w:cs="Times New Roman"/>
          <w:i/>
          <w:iCs/>
          <w:color w:val="auto"/>
        </w:rPr>
        <w:t xml:space="preserve"> </w:t>
      </w:r>
      <w:r w:rsidR="00D27F77" w:rsidRPr="00667007">
        <w:rPr>
          <w:rFonts w:ascii="Calibri Light" w:eastAsia="Times New Roman" w:hAnsi="Calibri Light"/>
          <w:i/>
          <w:iCs/>
          <w:color w:val="auto"/>
        </w:rPr>
        <w:t>reserves the right to (1) make no awards</w:t>
      </w:r>
      <w:r w:rsidR="00D27F77" w:rsidRPr="00667007">
        <w:rPr>
          <w:rFonts w:ascii="Calibri Light" w:eastAsia="Times New Roman" w:hAnsi="Calibri Light" w:cs="Times New Roman"/>
          <w:i/>
          <w:iCs/>
          <w:color w:val="auto"/>
        </w:rPr>
        <w:t xml:space="preserve"> following this solicitation,</w:t>
      </w:r>
      <w:r w:rsidR="00D27F77" w:rsidRPr="00667007">
        <w:rPr>
          <w:rFonts w:ascii="Calibri Light" w:eastAsia="Times New Roman" w:hAnsi="Calibri Light"/>
          <w:i/>
          <w:iCs/>
          <w:color w:val="auto"/>
        </w:rPr>
        <w:t xml:space="preserve"> (2) reject all </w:t>
      </w:r>
      <w:r w:rsidR="00FE1F76">
        <w:rPr>
          <w:rFonts w:ascii="Calibri Light" w:eastAsia="Times New Roman" w:hAnsi="Calibri Light"/>
          <w:i/>
          <w:iCs/>
          <w:color w:val="auto"/>
        </w:rPr>
        <w:t>applications</w:t>
      </w:r>
      <w:r w:rsidR="00D27F77" w:rsidRPr="00667007">
        <w:rPr>
          <w:rFonts w:ascii="Calibri Light" w:eastAsia="Times New Roman" w:hAnsi="Calibri Light"/>
          <w:i/>
          <w:iCs/>
          <w:color w:val="auto"/>
        </w:rPr>
        <w:t xml:space="preserve">, </w:t>
      </w:r>
      <w:r w:rsidR="00D27F77" w:rsidRPr="00667007">
        <w:rPr>
          <w:rFonts w:ascii="Calibri Light" w:eastAsia="Times New Roman" w:hAnsi="Calibri Light" w:cs="Times New Roman"/>
          <w:i/>
          <w:iCs/>
          <w:color w:val="auto"/>
        </w:rPr>
        <w:t xml:space="preserve">or (3) to reject </w:t>
      </w:r>
      <w:r w:rsidR="00FE1F76">
        <w:rPr>
          <w:rFonts w:ascii="Calibri Light" w:eastAsia="Times New Roman" w:hAnsi="Calibri Light" w:cs="Times New Roman"/>
          <w:i/>
          <w:iCs/>
          <w:color w:val="auto"/>
        </w:rPr>
        <w:t>applications</w:t>
      </w:r>
      <w:r w:rsidR="00D27F77" w:rsidRPr="00667007">
        <w:rPr>
          <w:rFonts w:ascii="Calibri Light" w:eastAsia="Times New Roman" w:hAnsi="Calibri Light" w:cs="Times New Roman"/>
          <w:i/>
          <w:iCs/>
          <w:color w:val="auto"/>
        </w:rPr>
        <w:t xml:space="preserve"> which, in the judgment of </w:t>
      </w:r>
      <w:proofErr w:type="spellStart"/>
      <w:r w:rsidRPr="00667007">
        <w:rPr>
          <w:rFonts w:ascii="Calibri Light" w:eastAsia="Times New Roman" w:hAnsi="Calibri Light" w:cs="Times New Roman"/>
          <w:i/>
          <w:iCs/>
          <w:color w:val="auto"/>
        </w:rPr>
        <w:t>SC</w:t>
      </w:r>
      <w:r w:rsidR="00881416" w:rsidRPr="00667007">
        <w:rPr>
          <w:rFonts w:ascii="Calibri Light" w:eastAsia="Times New Roman" w:hAnsi="Calibri Light" w:cs="Times New Roman"/>
          <w:i/>
          <w:iCs/>
          <w:color w:val="auto"/>
        </w:rPr>
        <w:t>DHEC</w:t>
      </w:r>
      <w:proofErr w:type="spellEnd"/>
      <w:r w:rsidR="00D27F77" w:rsidRPr="00667007">
        <w:rPr>
          <w:rFonts w:ascii="Calibri Light" w:eastAsia="Times New Roman" w:hAnsi="Calibri Light" w:cs="Times New Roman"/>
          <w:i/>
          <w:iCs/>
          <w:color w:val="auto"/>
        </w:rPr>
        <w:t xml:space="preserve"> staff, fail to reasonably meet requirements of the RFP.</w:t>
      </w:r>
      <w:bookmarkStart w:id="3" w:name="h.thx8szmxhgb2"/>
      <w:bookmarkEnd w:id="3"/>
    </w:p>
    <w:p w14:paraId="7845822D" w14:textId="702CC3ED" w:rsidR="00BE41CF" w:rsidRDefault="00BE41CF" w:rsidP="00D73760">
      <w:pPr>
        <w:spacing w:line="240" w:lineRule="auto"/>
        <w:rPr>
          <w:rFonts w:ascii="Calibri Light" w:hAnsi="Calibri Light"/>
          <w:b/>
          <w:spacing w:val="20"/>
        </w:rPr>
      </w:pPr>
    </w:p>
    <w:p w14:paraId="1CC16E64" w14:textId="185D8D6B" w:rsidR="00BE41CF" w:rsidRDefault="005D14FA" w:rsidP="00D73760">
      <w:pPr>
        <w:spacing w:line="240" w:lineRule="auto"/>
        <w:rPr>
          <w:rFonts w:ascii="Calibri Light" w:hAnsi="Calibri Light"/>
          <w:b/>
          <w:spacing w:val="20"/>
        </w:rPr>
      </w:pPr>
      <w:r>
        <w:rPr>
          <w:rFonts w:ascii="Calibri Light" w:hAnsi="Calibri Light"/>
          <w:b/>
          <w:noProof/>
          <w:spacing w:val="20"/>
        </w:rPr>
        <mc:AlternateContent>
          <mc:Choice Requires="wps">
            <w:drawing>
              <wp:anchor distT="4294967295" distB="4294967295" distL="114300" distR="114300" simplePos="0" relativeHeight="251662336" behindDoc="0" locked="0" layoutInCell="1" allowOverlap="1" wp14:anchorId="5C15BC7E" wp14:editId="16460C96">
                <wp:simplePos x="0" y="0"/>
                <wp:positionH relativeFrom="margin">
                  <wp:posOffset>457200</wp:posOffset>
                </wp:positionH>
                <wp:positionV relativeFrom="paragraph">
                  <wp:posOffset>57149</wp:posOffset>
                </wp:positionV>
                <wp:extent cx="5000625" cy="0"/>
                <wp:effectExtent l="0" t="0" r="2857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C61E3"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pt,4.5pt" to="42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" strokecolor="#bfbfbf [2412]" strokeweight="1.5pt">
                <o:lock v:ext="edit" shapetype="f"/>
                <w10:wrap anchorx="margin"/>
              </v:line>
            </w:pict>
          </mc:Fallback>
        </mc:AlternateContent>
      </w:r>
    </w:p>
    <w:p w14:paraId="614CE67F" w14:textId="77777777" w:rsidR="00D73760" w:rsidRPr="00D73760" w:rsidRDefault="00D73760" w:rsidP="00D73760">
      <w:pPr>
        <w:spacing w:line="240" w:lineRule="auto"/>
      </w:pPr>
    </w:p>
    <w:p w14:paraId="3B4CFC37" w14:textId="45AFFFBF" w:rsidR="00D82DFE" w:rsidRDefault="000268A3" w:rsidP="00D73760">
      <w:pPr>
        <w:pStyle w:val="Heading2"/>
        <w:spacing w:before="0" w:after="0"/>
        <w:rPr>
          <w:rFonts w:ascii="Calibri Light" w:hAnsi="Calibri Light" w:cs="Calibri"/>
          <w:spacing w:val="20"/>
          <w:sz w:val="22"/>
          <w:szCs w:val="22"/>
        </w:rPr>
      </w:pPr>
      <w:r>
        <w:rPr>
          <w:rFonts w:ascii="Calibri Light" w:hAnsi="Calibri Light" w:cs="Calibri"/>
          <w:spacing w:val="20"/>
          <w:sz w:val="22"/>
          <w:szCs w:val="22"/>
        </w:rPr>
        <w:t>I</w:t>
      </w:r>
      <w:r w:rsidR="00D70A15">
        <w:rPr>
          <w:rFonts w:ascii="Calibri Light" w:hAnsi="Calibri Light" w:cs="Calibri"/>
          <w:spacing w:val="20"/>
          <w:sz w:val="22"/>
          <w:szCs w:val="22"/>
        </w:rPr>
        <w:t xml:space="preserve">V. </w:t>
      </w:r>
      <w:r w:rsidR="00CB7F67" w:rsidRPr="00D73760">
        <w:rPr>
          <w:rFonts w:ascii="Calibri Light" w:hAnsi="Calibri Light" w:cs="Calibri"/>
          <w:spacing w:val="20"/>
          <w:sz w:val="22"/>
          <w:szCs w:val="22"/>
        </w:rPr>
        <w:t>AVAILABLE FUNDING</w:t>
      </w:r>
    </w:p>
    <w:p w14:paraId="262E9A27" w14:textId="77777777" w:rsidR="00D73760" w:rsidRPr="00D73760" w:rsidRDefault="00D73760" w:rsidP="00D73760">
      <w:pPr>
        <w:spacing w:line="240" w:lineRule="auto"/>
      </w:pPr>
    </w:p>
    <w:p w14:paraId="1374A300" w14:textId="3308DC28" w:rsidR="00D82DFE" w:rsidRPr="00667007" w:rsidRDefault="008B3976" w:rsidP="00D73760">
      <w:pPr>
        <w:spacing w:line="240" w:lineRule="auto"/>
        <w:jc w:val="both"/>
        <w:rPr>
          <w:rFonts w:ascii="Calibri Light" w:eastAsia="Calibri" w:hAnsi="Calibri Light" w:cs="Calibri"/>
          <w:i/>
        </w:rPr>
      </w:pPr>
      <w:r w:rsidRPr="00667007">
        <w:rPr>
          <w:rFonts w:ascii="Calibri Light" w:eastAsia="Calibri" w:hAnsi="Calibri Light" w:cs="Calibri"/>
        </w:rPr>
        <w:t>Source Water Protection</w:t>
      </w:r>
      <w:r w:rsidR="00D82DFE" w:rsidRPr="00667007">
        <w:rPr>
          <w:rFonts w:ascii="Calibri Light" w:eastAsia="Calibri" w:hAnsi="Calibri Light" w:cs="Calibri"/>
        </w:rPr>
        <w:t xml:space="preserve"> Grants will be funded with monies provided to </w:t>
      </w:r>
      <w:proofErr w:type="spellStart"/>
      <w:r w:rsidR="003D4F60" w:rsidRPr="00667007">
        <w:rPr>
          <w:rFonts w:ascii="Calibri Light" w:eastAsia="Calibri" w:hAnsi="Calibri Light" w:cs="Calibri"/>
        </w:rPr>
        <w:t>SC</w:t>
      </w:r>
      <w:r w:rsidR="00881416" w:rsidRPr="00667007">
        <w:rPr>
          <w:rFonts w:ascii="Calibri Light" w:eastAsia="Calibri" w:hAnsi="Calibri Light" w:cs="Calibri"/>
        </w:rPr>
        <w:t>DHEC</w:t>
      </w:r>
      <w:proofErr w:type="spellEnd"/>
      <w:r w:rsidR="00D82DFE" w:rsidRPr="00667007">
        <w:rPr>
          <w:rFonts w:ascii="Calibri Light" w:eastAsia="Calibri" w:hAnsi="Calibri Light" w:cs="Calibri"/>
        </w:rPr>
        <w:t xml:space="preserve"> by EPA</w:t>
      </w:r>
      <w:r w:rsidR="00077B3E" w:rsidRPr="00667007">
        <w:rPr>
          <w:rFonts w:ascii="Calibri Light" w:eastAsia="Calibri" w:hAnsi="Calibri Light" w:cs="Calibri"/>
        </w:rPr>
        <w:t>’s</w:t>
      </w:r>
      <w:r w:rsidR="00751725" w:rsidRPr="00667007">
        <w:rPr>
          <w:rFonts w:ascii="Calibri Light" w:eastAsia="Calibri" w:hAnsi="Calibri Light" w:cs="Calibri"/>
        </w:rPr>
        <w:t xml:space="preserve"> </w:t>
      </w:r>
      <w:r w:rsidR="00077B3E" w:rsidRPr="00667007">
        <w:rPr>
          <w:rFonts w:ascii="Calibri Light" w:eastAsia="Calibri" w:hAnsi="Calibri Light" w:cs="Calibri"/>
        </w:rPr>
        <w:t>Drinking Water State Revolving Fund (</w:t>
      </w:r>
      <w:proofErr w:type="spellStart"/>
      <w:r w:rsidR="00077B3E" w:rsidRPr="00667007">
        <w:rPr>
          <w:rFonts w:ascii="Calibri Light" w:eastAsia="Calibri" w:hAnsi="Calibri Light" w:cs="Calibri"/>
        </w:rPr>
        <w:t>DWSRF</w:t>
      </w:r>
      <w:proofErr w:type="spellEnd"/>
      <w:r w:rsidR="00077B3E" w:rsidRPr="00667007">
        <w:rPr>
          <w:rFonts w:ascii="Calibri Light" w:eastAsia="Calibri" w:hAnsi="Calibri Light" w:cs="Calibri"/>
        </w:rPr>
        <w:t>)</w:t>
      </w:r>
      <w:r w:rsidR="00F13B90" w:rsidRPr="00667007">
        <w:rPr>
          <w:rFonts w:ascii="Calibri Light" w:eastAsia="Calibri" w:hAnsi="Calibri Light" w:cs="Calibri"/>
        </w:rPr>
        <w:t xml:space="preserve"> set-aside</w:t>
      </w:r>
      <w:r w:rsidR="00077B3E" w:rsidRPr="00667007">
        <w:rPr>
          <w:rFonts w:ascii="Calibri Light" w:eastAsia="Calibri" w:hAnsi="Calibri Light" w:cs="Calibri"/>
        </w:rPr>
        <w:t xml:space="preserve"> for Source Water Protection (</w:t>
      </w:r>
      <w:proofErr w:type="spellStart"/>
      <w:r w:rsidR="00077B3E" w:rsidRPr="00667007">
        <w:rPr>
          <w:rFonts w:ascii="Calibri Light" w:eastAsia="Calibri" w:hAnsi="Calibri Light" w:cs="Calibri"/>
        </w:rPr>
        <w:t>SWP</w:t>
      </w:r>
      <w:proofErr w:type="spellEnd"/>
      <w:r w:rsidR="00077B3E" w:rsidRPr="00667007">
        <w:rPr>
          <w:rFonts w:ascii="Calibri Light" w:eastAsia="Calibri" w:hAnsi="Calibri Light" w:cs="Calibri"/>
        </w:rPr>
        <w:t>)</w:t>
      </w:r>
      <w:r w:rsidR="00D82DFE" w:rsidRPr="00667007">
        <w:rPr>
          <w:rFonts w:ascii="Calibri Light" w:eastAsia="Calibri" w:hAnsi="Calibri Light" w:cs="Calibri"/>
        </w:rPr>
        <w:t xml:space="preserve">. </w:t>
      </w:r>
      <w:r w:rsidR="00120F65" w:rsidRPr="00667007">
        <w:rPr>
          <w:rFonts w:ascii="Calibri Light" w:eastAsia="Calibri" w:hAnsi="Calibri Light" w:cs="Calibri"/>
        </w:rPr>
        <w:t>For FY20</w:t>
      </w:r>
      <w:r w:rsidR="00F6543E">
        <w:rPr>
          <w:rFonts w:ascii="Calibri Light" w:eastAsia="Calibri" w:hAnsi="Calibri Light" w:cs="Calibri"/>
        </w:rPr>
        <w:t>21</w:t>
      </w:r>
      <w:r w:rsidR="00120F65" w:rsidRPr="00667007">
        <w:rPr>
          <w:rFonts w:ascii="Calibri Light" w:eastAsia="Calibri" w:hAnsi="Calibri Light" w:cs="Calibri"/>
        </w:rPr>
        <w:t xml:space="preserve">, </w:t>
      </w:r>
      <w:proofErr w:type="spellStart"/>
      <w:r w:rsidR="008F64B6" w:rsidRPr="00667007">
        <w:rPr>
          <w:rFonts w:ascii="Calibri Light" w:eastAsia="Calibri" w:hAnsi="Calibri Light" w:cs="Calibri"/>
        </w:rPr>
        <w:t>SC</w:t>
      </w:r>
      <w:r w:rsidR="00881416" w:rsidRPr="00667007">
        <w:rPr>
          <w:rFonts w:ascii="Calibri Light" w:eastAsia="Calibri" w:hAnsi="Calibri Light" w:cs="Calibri"/>
        </w:rPr>
        <w:t>DHEC</w:t>
      </w:r>
      <w:proofErr w:type="spellEnd"/>
      <w:r w:rsidR="00D82DFE" w:rsidRPr="00667007">
        <w:rPr>
          <w:rFonts w:ascii="Calibri Light" w:eastAsia="Calibri" w:hAnsi="Calibri Light" w:cs="Calibri"/>
        </w:rPr>
        <w:t xml:space="preserve"> </w:t>
      </w:r>
      <w:r w:rsidR="0042165A">
        <w:rPr>
          <w:rFonts w:ascii="Calibri Light" w:eastAsia="Calibri" w:hAnsi="Calibri Light" w:cs="Calibri"/>
        </w:rPr>
        <w:t>is</w:t>
      </w:r>
      <w:r w:rsidR="00D82DFE" w:rsidRPr="00667007">
        <w:rPr>
          <w:rFonts w:ascii="Calibri Light" w:eastAsia="Calibri" w:hAnsi="Calibri Light" w:cs="Calibri"/>
        </w:rPr>
        <w:t xml:space="preserve"> allocat</w:t>
      </w:r>
      <w:r w:rsidR="0042165A">
        <w:rPr>
          <w:rFonts w:ascii="Calibri Light" w:eastAsia="Calibri" w:hAnsi="Calibri Light" w:cs="Calibri"/>
        </w:rPr>
        <w:t>ing</w:t>
      </w:r>
      <w:r w:rsidR="00D82DFE" w:rsidRPr="00667007">
        <w:rPr>
          <w:rFonts w:ascii="Calibri Light" w:eastAsia="Calibri" w:hAnsi="Calibri Light" w:cs="Calibri"/>
        </w:rPr>
        <w:t xml:space="preserve"> </w:t>
      </w:r>
      <w:r w:rsidR="00D82DFE" w:rsidRPr="00F6543E">
        <w:rPr>
          <w:rFonts w:ascii="Calibri Light" w:eastAsia="Calibri" w:hAnsi="Calibri Light" w:cs="Calibri"/>
        </w:rPr>
        <w:t>$</w:t>
      </w:r>
      <w:r w:rsidR="00640F6B" w:rsidRPr="00F6543E">
        <w:rPr>
          <w:rFonts w:ascii="Calibri Light" w:eastAsia="Calibri" w:hAnsi="Calibri Light" w:cs="Calibri"/>
        </w:rPr>
        <w:t>1</w:t>
      </w:r>
      <w:r w:rsidR="00942A37" w:rsidRPr="00F6543E">
        <w:rPr>
          <w:rFonts w:ascii="Calibri Light" w:eastAsia="Calibri" w:hAnsi="Calibri Light" w:cs="Calibri"/>
        </w:rPr>
        <w:t>0</w:t>
      </w:r>
      <w:r w:rsidR="00640F6B" w:rsidRPr="00F6543E">
        <w:rPr>
          <w:rFonts w:ascii="Calibri Light" w:eastAsia="Calibri" w:hAnsi="Calibri Light" w:cs="Calibri"/>
        </w:rPr>
        <w:t>0</w:t>
      </w:r>
      <w:r w:rsidR="0021014A" w:rsidRPr="00F6543E">
        <w:rPr>
          <w:rFonts w:ascii="Calibri Light" w:eastAsia="Calibri" w:hAnsi="Calibri Light" w:cs="Calibri"/>
        </w:rPr>
        <w:t>,000</w:t>
      </w:r>
      <w:r w:rsidR="00D82DFE" w:rsidRPr="00F6543E">
        <w:rPr>
          <w:rFonts w:ascii="Calibri Light" w:eastAsia="Calibri" w:hAnsi="Calibri Light" w:cs="Calibri"/>
        </w:rPr>
        <w:t xml:space="preserve"> </w:t>
      </w:r>
      <w:r w:rsidR="00D82DFE" w:rsidRPr="00667007">
        <w:rPr>
          <w:rFonts w:ascii="Calibri Light" w:eastAsia="Calibri" w:hAnsi="Calibri Light" w:cs="Calibri"/>
        </w:rPr>
        <w:t xml:space="preserve">for </w:t>
      </w:r>
      <w:r w:rsidR="00F6543E">
        <w:rPr>
          <w:rFonts w:ascii="Calibri Light" w:eastAsia="Calibri" w:hAnsi="Calibri Light" w:cs="Calibri"/>
        </w:rPr>
        <w:t xml:space="preserve">all </w:t>
      </w:r>
      <w:r w:rsidR="009162D3">
        <w:rPr>
          <w:rFonts w:ascii="Calibri Light" w:eastAsia="Calibri" w:hAnsi="Calibri Light" w:cs="Calibri"/>
        </w:rPr>
        <w:t xml:space="preserve">(not each) </w:t>
      </w:r>
      <w:r w:rsidR="00D82DFE" w:rsidRPr="00667007">
        <w:rPr>
          <w:rFonts w:ascii="Calibri Light" w:eastAsia="Calibri" w:hAnsi="Calibri Light" w:cs="Calibri"/>
        </w:rPr>
        <w:t xml:space="preserve">projects </w:t>
      </w:r>
      <w:r w:rsidR="00F6543E">
        <w:rPr>
          <w:rFonts w:ascii="Calibri Light" w:eastAsia="Calibri" w:hAnsi="Calibri Light" w:cs="Calibri"/>
        </w:rPr>
        <w:t xml:space="preserve">funded </w:t>
      </w:r>
      <w:r w:rsidR="00D82DFE" w:rsidRPr="00667007">
        <w:rPr>
          <w:rFonts w:ascii="Calibri Light" w:eastAsia="Calibri" w:hAnsi="Calibri Light" w:cs="Calibri"/>
        </w:rPr>
        <w:t>under this</w:t>
      </w:r>
      <w:r w:rsidR="00751725" w:rsidRPr="00667007">
        <w:rPr>
          <w:rFonts w:ascii="Calibri Light" w:eastAsia="Calibri" w:hAnsi="Calibri Light" w:cs="Calibri"/>
        </w:rPr>
        <w:t xml:space="preserve"> </w:t>
      </w:r>
      <w:r w:rsidR="00D82DFE" w:rsidRPr="00667007">
        <w:rPr>
          <w:rFonts w:ascii="Calibri Light" w:eastAsia="Calibri" w:hAnsi="Calibri Light" w:cs="Calibri"/>
        </w:rPr>
        <w:t>RFP. No maxi</w:t>
      </w:r>
      <w:r w:rsidR="00A1213F">
        <w:rPr>
          <w:rFonts w:ascii="Calibri Light" w:eastAsia="Calibri" w:hAnsi="Calibri Light" w:cs="Calibri"/>
        </w:rPr>
        <w:t>mum funding amount is specified</w:t>
      </w:r>
      <w:r w:rsidR="00FE1F76">
        <w:rPr>
          <w:rFonts w:ascii="Calibri Light" w:eastAsia="Calibri" w:hAnsi="Calibri Light" w:cs="Calibri"/>
        </w:rPr>
        <w:t xml:space="preserve"> </w:t>
      </w:r>
      <w:r w:rsidR="00D82DFE" w:rsidRPr="00667007">
        <w:rPr>
          <w:rFonts w:ascii="Calibri Light" w:eastAsia="Calibri" w:hAnsi="Calibri Light" w:cs="Calibri"/>
        </w:rPr>
        <w:t xml:space="preserve">in this solicitation, but </w:t>
      </w:r>
      <w:r w:rsidR="00A1213F">
        <w:rPr>
          <w:rFonts w:ascii="Calibri Light" w:eastAsia="Calibri" w:hAnsi="Calibri Light" w:cs="Calibri"/>
        </w:rPr>
        <w:t>proposals</w:t>
      </w:r>
      <w:r w:rsidR="00D82DFE" w:rsidRPr="00667007">
        <w:rPr>
          <w:rFonts w:ascii="Calibri Light" w:eastAsia="Calibri" w:hAnsi="Calibri Light" w:cs="Calibri"/>
          <w:bCs/>
        </w:rPr>
        <w:t xml:space="preserve"> must clearly justify </w:t>
      </w:r>
      <w:r w:rsidR="00D82DFE" w:rsidRPr="00667007">
        <w:rPr>
          <w:rFonts w:ascii="Calibri Light" w:eastAsia="Calibri" w:hAnsi="Calibri Light" w:cs="Calibri"/>
          <w:bCs/>
          <w:u w:val="single"/>
        </w:rPr>
        <w:t>all</w:t>
      </w:r>
      <w:r w:rsidR="00D82DFE" w:rsidRPr="00667007">
        <w:rPr>
          <w:rFonts w:ascii="Calibri Light" w:eastAsia="Calibri" w:hAnsi="Calibri Light" w:cs="Calibri"/>
          <w:bCs/>
        </w:rPr>
        <w:t xml:space="preserve"> costs included in the </w:t>
      </w:r>
      <w:r w:rsidR="00077B3E" w:rsidRPr="00667007">
        <w:rPr>
          <w:rFonts w:ascii="Calibri Light" w:eastAsia="Calibri" w:hAnsi="Calibri Light" w:cs="Calibri"/>
          <w:bCs/>
        </w:rPr>
        <w:t xml:space="preserve">final </w:t>
      </w:r>
      <w:r w:rsidR="00D82DFE" w:rsidRPr="00667007">
        <w:rPr>
          <w:rFonts w:ascii="Calibri Light" w:eastAsia="Calibri" w:hAnsi="Calibri Light" w:cs="Calibri"/>
          <w:bCs/>
        </w:rPr>
        <w:t>application</w:t>
      </w:r>
      <w:r w:rsidR="00D82DFE" w:rsidRPr="00667007">
        <w:rPr>
          <w:rFonts w:ascii="Calibri Light" w:eastAsia="Calibri" w:hAnsi="Calibri Light" w:cs="Calibri"/>
        </w:rPr>
        <w:t>.</w:t>
      </w:r>
      <w:r w:rsidR="00C95358" w:rsidRPr="00667007">
        <w:rPr>
          <w:rFonts w:ascii="Calibri Light" w:eastAsia="Calibri" w:hAnsi="Calibri Light" w:cs="Calibri"/>
        </w:rPr>
        <w:t xml:space="preserve"> </w:t>
      </w:r>
      <w:r w:rsidR="00C95358" w:rsidRPr="00667007">
        <w:rPr>
          <w:rFonts w:ascii="Calibri Light" w:eastAsia="Calibri" w:hAnsi="Calibri Light" w:cs="Calibri"/>
          <w:i/>
        </w:rPr>
        <w:lastRenderedPageBreak/>
        <w:t xml:space="preserve">Please note that </w:t>
      </w:r>
      <w:r w:rsidR="00E170B9" w:rsidRPr="00667007">
        <w:rPr>
          <w:rFonts w:ascii="Calibri Light" w:eastAsia="Calibri" w:hAnsi="Calibri Light" w:cs="Calibri"/>
          <w:i/>
        </w:rPr>
        <w:t xml:space="preserve">no non-federal match is required </w:t>
      </w:r>
      <w:r w:rsidR="00C95358" w:rsidRPr="00667007">
        <w:rPr>
          <w:rFonts w:ascii="Calibri Light" w:eastAsia="Calibri" w:hAnsi="Calibri Light" w:cs="Calibri"/>
          <w:i/>
        </w:rPr>
        <w:t>and will not be included in the actual grant contract</w:t>
      </w:r>
      <w:r w:rsidR="00E170B9" w:rsidRPr="00667007">
        <w:rPr>
          <w:rFonts w:ascii="Calibri Light" w:eastAsia="Calibri" w:hAnsi="Calibri Light" w:cs="Calibri"/>
          <w:i/>
        </w:rPr>
        <w:t xml:space="preserve">; however, additional consideration will be given to </w:t>
      </w:r>
      <w:r w:rsidR="00A1213F">
        <w:rPr>
          <w:rFonts w:ascii="Calibri Light" w:eastAsia="Calibri" w:hAnsi="Calibri Light" w:cs="Calibri"/>
          <w:i/>
        </w:rPr>
        <w:t>proposals</w:t>
      </w:r>
      <w:r w:rsidR="00E170B9" w:rsidRPr="00667007">
        <w:rPr>
          <w:rFonts w:ascii="Calibri Light" w:eastAsia="Calibri" w:hAnsi="Calibri Light" w:cs="Calibri"/>
          <w:i/>
        </w:rPr>
        <w:t xml:space="preserve"> showing supplementary funds leveraged for </w:t>
      </w:r>
      <w:proofErr w:type="spellStart"/>
      <w:r w:rsidR="00E170B9" w:rsidRPr="00667007">
        <w:rPr>
          <w:rFonts w:ascii="Calibri Light" w:eastAsia="Calibri" w:hAnsi="Calibri Light" w:cs="Calibri"/>
          <w:i/>
        </w:rPr>
        <w:t>WBP</w:t>
      </w:r>
      <w:proofErr w:type="spellEnd"/>
      <w:r w:rsidR="00E170B9" w:rsidRPr="00667007">
        <w:rPr>
          <w:rFonts w:ascii="Calibri Light" w:eastAsia="Calibri" w:hAnsi="Calibri Light" w:cs="Calibri"/>
          <w:i/>
        </w:rPr>
        <w:t xml:space="preserve"> development</w:t>
      </w:r>
      <w:r w:rsidR="00C95358" w:rsidRPr="00667007">
        <w:rPr>
          <w:rFonts w:ascii="Calibri Light" w:eastAsia="Calibri" w:hAnsi="Calibri Light" w:cs="Calibri"/>
          <w:i/>
        </w:rPr>
        <w:t xml:space="preserve">, as </w:t>
      </w:r>
      <w:r w:rsidR="00E170B9" w:rsidRPr="00667007">
        <w:rPr>
          <w:rFonts w:ascii="Calibri Light" w:eastAsia="Calibri" w:hAnsi="Calibri Light" w:cs="Calibri"/>
          <w:i/>
        </w:rPr>
        <w:t>this</w:t>
      </w:r>
      <w:r w:rsidR="00C95358" w:rsidRPr="00667007">
        <w:rPr>
          <w:rFonts w:ascii="Calibri Light" w:eastAsia="Calibri" w:hAnsi="Calibri Light" w:cs="Calibri"/>
          <w:i/>
        </w:rPr>
        <w:t xml:space="preserve"> shows there is community and partner interest</w:t>
      </w:r>
      <w:r w:rsidR="00E170B9" w:rsidRPr="00667007">
        <w:rPr>
          <w:rFonts w:ascii="Calibri Light" w:eastAsia="Calibri" w:hAnsi="Calibri Light" w:cs="Calibri"/>
          <w:i/>
        </w:rPr>
        <w:t xml:space="preserve"> and investment</w:t>
      </w:r>
      <w:r w:rsidR="00C95358" w:rsidRPr="00667007">
        <w:rPr>
          <w:rFonts w:ascii="Calibri Light" w:eastAsia="Calibri" w:hAnsi="Calibri Light" w:cs="Calibri"/>
          <w:i/>
        </w:rPr>
        <w:t xml:space="preserve"> in the </w:t>
      </w:r>
      <w:proofErr w:type="spellStart"/>
      <w:r w:rsidR="00C95358" w:rsidRPr="00667007">
        <w:rPr>
          <w:rFonts w:ascii="Calibri Light" w:eastAsia="Calibri" w:hAnsi="Calibri Light" w:cs="Calibri"/>
          <w:i/>
        </w:rPr>
        <w:t>WBP</w:t>
      </w:r>
      <w:proofErr w:type="spellEnd"/>
      <w:r w:rsidR="00C95358" w:rsidRPr="00667007">
        <w:rPr>
          <w:rFonts w:ascii="Calibri Light" w:eastAsia="Calibri" w:hAnsi="Calibri Light" w:cs="Calibri"/>
          <w:i/>
        </w:rPr>
        <w:t xml:space="preserve"> development.</w:t>
      </w:r>
    </w:p>
    <w:p w14:paraId="34B1671E" w14:textId="77777777" w:rsidR="00FE111F" w:rsidRPr="00667007" w:rsidRDefault="00FE111F" w:rsidP="00D73760">
      <w:pPr>
        <w:spacing w:line="240" w:lineRule="auto"/>
        <w:jc w:val="both"/>
        <w:rPr>
          <w:rFonts w:ascii="Calibri Light" w:eastAsia="Calibri" w:hAnsi="Calibri Light" w:cs="Calibri"/>
        </w:rPr>
      </w:pPr>
    </w:p>
    <w:p w14:paraId="670675BC" w14:textId="79CC2490" w:rsidR="006F6A50" w:rsidRDefault="00FF1D3C" w:rsidP="006F6A50">
      <w:pPr>
        <w:spacing w:line="240" w:lineRule="auto"/>
        <w:jc w:val="both"/>
        <w:rPr>
          <w:rFonts w:ascii="Calibri Light" w:eastAsia="Calibri" w:hAnsi="Calibri Light" w:cs="Calibri"/>
        </w:rPr>
      </w:pPr>
      <w:r>
        <w:rPr>
          <w:rFonts w:ascii="Calibri Light" w:eastAsia="Calibri" w:hAnsi="Calibri Light" w:cs="Calibri"/>
          <w:b/>
          <w:bCs/>
        </w:rPr>
        <w:t xml:space="preserve">All </w:t>
      </w:r>
      <w:proofErr w:type="spellStart"/>
      <w:r w:rsidR="00F84EC2" w:rsidRPr="00667007">
        <w:rPr>
          <w:rFonts w:ascii="Calibri Light" w:eastAsia="Calibri" w:hAnsi="Calibri Light" w:cs="Calibri"/>
          <w:b/>
          <w:bCs/>
        </w:rPr>
        <w:t>WBP</w:t>
      </w:r>
      <w:proofErr w:type="spellEnd"/>
      <w:r w:rsidR="00F84EC2" w:rsidRPr="00667007">
        <w:rPr>
          <w:rFonts w:ascii="Calibri Light" w:eastAsia="Calibri" w:hAnsi="Calibri Light" w:cs="Calibri"/>
          <w:b/>
          <w:bCs/>
        </w:rPr>
        <w:t xml:space="preserve"> development</w:t>
      </w:r>
      <w:r w:rsidR="00D82DFE" w:rsidRPr="00667007">
        <w:rPr>
          <w:rFonts w:ascii="Calibri Light" w:eastAsia="Calibri" w:hAnsi="Calibri Light" w:cs="Calibri"/>
          <w:b/>
          <w:bCs/>
        </w:rPr>
        <w:t xml:space="preserve"> projects</w:t>
      </w:r>
      <w:r w:rsidR="002255D0">
        <w:rPr>
          <w:rFonts w:ascii="Calibri Light" w:eastAsia="Calibri" w:hAnsi="Calibri Light" w:cs="Calibri"/>
          <w:b/>
          <w:bCs/>
        </w:rPr>
        <w:t>, regardless of funding source,</w:t>
      </w:r>
      <w:r w:rsidR="00D82DFE" w:rsidRPr="00667007">
        <w:rPr>
          <w:rFonts w:ascii="Calibri Light" w:eastAsia="Calibri" w:hAnsi="Calibri Light" w:cs="Calibri"/>
          <w:b/>
          <w:bCs/>
        </w:rPr>
        <w:t xml:space="preserve"> are funded by quarterly </w:t>
      </w:r>
      <w:r w:rsidR="00D82DFE" w:rsidRPr="00667007">
        <w:rPr>
          <w:rFonts w:ascii="Calibri Light" w:eastAsia="Calibri" w:hAnsi="Calibri Light" w:cs="Calibri"/>
          <w:b/>
          <w:bCs/>
          <w:u w:val="single"/>
        </w:rPr>
        <w:t>reimbursement</w:t>
      </w:r>
      <w:r w:rsidR="00D82DFE" w:rsidRPr="00667007">
        <w:rPr>
          <w:rFonts w:ascii="Calibri Light" w:eastAsia="Calibri" w:hAnsi="Calibri Light" w:cs="Calibri"/>
        </w:rPr>
        <w:t xml:space="preserve">. </w:t>
      </w:r>
      <w:proofErr w:type="spellStart"/>
      <w:r w:rsidR="00640F6B" w:rsidRPr="00667007">
        <w:rPr>
          <w:rFonts w:ascii="Calibri Light" w:eastAsia="Calibri" w:hAnsi="Calibri Light" w:cs="Calibri"/>
        </w:rPr>
        <w:t>SC</w:t>
      </w:r>
      <w:r w:rsidR="00881416" w:rsidRPr="00667007">
        <w:rPr>
          <w:rFonts w:ascii="Calibri Light" w:eastAsia="Calibri" w:hAnsi="Calibri Light" w:cs="Calibri"/>
        </w:rPr>
        <w:t>DHEC</w:t>
      </w:r>
      <w:proofErr w:type="spellEnd"/>
      <w:r w:rsidR="00D82DFE" w:rsidRPr="00667007">
        <w:rPr>
          <w:rFonts w:ascii="Calibri Light" w:eastAsia="Calibri" w:hAnsi="Calibri Light" w:cs="Calibri"/>
        </w:rPr>
        <w:t xml:space="preserve"> is not liable for any costs incurred by the grantee prior to the date of grant</w:t>
      </w:r>
      <w:r w:rsidR="009162D3">
        <w:rPr>
          <w:rFonts w:ascii="Calibri Light" w:eastAsia="Calibri" w:hAnsi="Calibri Light" w:cs="Calibri"/>
        </w:rPr>
        <w:t xml:space="preserve"> signature</w:t>
      </w:r>
      <w:r w:rsidR="00D82DFE" w:rsidRPr="00667007">
        <w:rPr>
          <w:rFonts w:ascii="Calibri Light" w:eastAsia="Calibri" w:hAnsi="Calibri Light" w:cs="Calibri"/>
        </w:rPr>
        <w:t xml:space="preserve">, and no payment </w:t>
      </w:r>
      <w:r w:rsidR="009162D3">
        <w:rPr>
          <w:rFonts w:ascii="Calibri Light" w:eastAsia="Calibri" w:hAnsi="Calibri Light" w:cs="Calibri"/>
        </w:rPr>
        <w:t>in advance of the grant signature</w:t>
      </w:r>
      <w:r w:rsidR="00D82DFE" w:rsidRPr="00667007">
        <w:rPr>
          <w:rFonts w:ascii="Calibri Light" w:eastAsia="Calibri" w:hAnsi="Calibri Light" w:cs="Calibri"/>
        </w:rPr>
        <w:t xml:space="preserve"> can be made</w:t>
      </w:r>
      <w:r w:rsidR="006F6A50">
        <w:rPr>
          <w:rFonts w:ascii="Calibri Light" w:eastAsia="Calibri" w:hAnsi="Calibri Light" w:cs="Calibri"/>
        </w:rPr>
        <w:t>.</w:t>
      </w:r>
    </w:p>
    <w:p w14:paraId="054A1B97" w14:textId="071131DF" w:rsidR="0025114F" w:rsidRDefault="0025114F" w:rsidP="006F6A50">
      <w:pPr>
        <w:spacing w:line="240" w:lineRule="auto"/>
        <w:jc w:val="both"/>
        <w:rPr>
          <w:rFonts w:ascii="Calibri Light" w:eastAsia="Calibri" w:hAnsi="Calibri Light" w:cs="Calibri"/>
        </w:rPr>
      </w:pPr>
    </w:p>
    <w:p w14:paraId="39B2EC76" w14:textId="27A3B0FC" w:rsidR="0025114F" w:rsidRDefault="0025114F" w:rsidP="006F6A50">
      <w:pPr>
        <w:spacing w:line="240" w:lineRule="auto"/>
        <w:jc w:val="both"/>
        <w:rPr>
          <w:rFonts w:ascii="Calibri Light" w:eastAsia="Calibri" w:hAnsi="Calibri Light" w:cs="Calibri"/>
        </w:rPr>
      </w:pPr>
      <w:r w:rsidRPr="0025114F">
        <w:rPr>
          <w:rFonts w:ascii="Calibri Light" w:eastAsia="Calibri" w:hAnsi="Calibri Light" w:cs="Calibri"/>
        </w:rPr>
        <w:t>Applicants may incorporate pr</w:t>
      </w:r>
      <w:r>
        <w:rPr>
          <w:rFonts w:ascii="Calibri Light" w:eastAsia="Calibri" w:hAnsi="Calibri Light" w:cs="Calibri"/>
        </w:rPr>
        <w:t>eviously completed</w:t>
      </w:r>
      <w:r w:rsidRPr="0025114F">
        <w:rPr>
          <w:rFonts w:ascii="Calibri Light" w:eastAsia="Calibri" w:hAnsi="Calibri Light" w:cs="Calibri"/>
        </w:rPr>
        <w:t xml:space="preserve"> work in the watershed</w:t>
      </w:r>
      <w:r>
        <w:rPr>
          <w:rFonts w:ascii="Calibri Light" w:eastAsia="Calibri" w:hAnsi="Calibri Light" w:cs="Calibri"/>
        </w:rPr>
        <w:t>-</w:t>
      </w:r>
      <w:r w:rsidRPr="0025114F">
        <w:rPr>
          <w:rFonts w:ascii="Calibri Light" w:eastAsia="Calibri" w:hAnsi="Calibri Light" w:cs="Calibri"/>
        </w:rPr>
        <w:t>based plan</w:t>
      </w:r>
      <w:r>
        <w:rPr>
          <w:rFonts w:ascii="Calibri Light" w:eastAsia="Calibri" w:hAnsi="Calibri Light" w:cs="Calibri"/>
        </w:rPr>
        <w:t>,</w:t>
      </w:r>
      <w:r w:rsidRPr="0025114F">
        <w:rPr>
          <w:rFonts w:ascii="Calibri Light" w:eastAsia="Calibri" w:hAnsi="Calibri Light" w:cs="Calibri"/>
        </w:rPr>
        <w:t xml:space="preserve"> but no funding can be used to pay for work done prior to the </w:t>
      </w:r>
      <w:r w:rsidR="009162D3">
        <w:rPr>
          <w:rFonts w:ascii="Calibri Light" w:eastAsia="Calibri" w:hAnsi="Calibri Light" w:cs="Calibri"/>
        </w:rPr>
        <w:t xml:space="preserve">signed </w:t>
      </w:r>
      <w:r w:rsidRPr="0025114F">
        <w:rPr>
          <w:rFonts w:ascii="Calibri Light" w:eastAsia="Calibri" w:hAnsi="Calibri Light" w:cs="Calibri"/>
        </w:rPr>
        <w:t>grant agreement.</w:t>
      </w:r>
    </w:p>
    <w:p w14:paraId="07B6E8B2" w14:textId="77777777" w:rsidR="006F6A50" w:rsidRPr="006F6A50" w:rsidRDefault="006F6A50" w:rsidP="006F6A50"/>
    <w:p w14:paraId="31A86FE5" w14:textId="13F4D964" w:rsidR="00D73760" w:rsidRPr="004D799C" w:rsidRDefault="005D14FA" w:rsidP="00D73760">
      <w:pPr>
        <w:pStyle w:val="Heading2"/>
        <w:spacing w:before="0" w:after="0"/>
        <w:rPr>
          <w:rFonts w:ascii="Calibri Light" w:hAnsi="Calibri Light" w:cs="Calibri"/>
          <w:spacing w:val="20"/>
          <w:sz w:val="22"/>
          <w:szCs w:val="22"/>
        </w:rPr>
      </w:pPr>
      <w:r>
        <w:rPr>
          <w:rFonts w:ascii="Calibri Light" w:hAnsi="Calibri Light" w:cs="Calibri"/>
          <w:noProof/>
          <w:spacing w:val="20"/>
          <w:sz w:val="22"/>
          <w:szCs w:val="22"/>
        </w:rPr>
        <mc:AlternateContent>
          <mc:Choice Requires="wps">
            <w:drawing>
              <wp:anchor distT="4294967295" distB="4294967295" distL="114300" distR="114300" simplePos="0" relativeHeight="251664384" behindDoc="0" locked="0" layoutInCell="1" allowOverlap="1" wp14:anchorId="5C15BC7E" wp14:editId="33A31F4F">
                <wp:simplePos x="0" y="0"/>
                <wp:positionH relativeFrom="margin">
                  <wp:posOffset>495300</wp:posOffset>
                </wp:positionH>
                <wp:positionV relativeFrom="paragraph">
                  <wp:posOffset>87629</wp:posOffset>
                </wp:positionV>
                <wp:extent cx="5000625" cy="0"/>
                <wp:effectExtent l="0" t="0" r="2857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33115" id="Straight Connector 3"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9pt,6.9pt" to="43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" strokecolor="#bfbfbf [2412]" strokeweight="1.5pt">
                <o:lock v:ext="edit" shapetype="f"/>
                <w10:wrap anchorx="margin"/>
              </v:line>
            </w:pict>
          </mc:Fallback>
        </mc:AlternateContent>
      </w:r>
    </w:p>
    <w:p w14:paraId="20DF2BF2" w14:textId="77777777" w:rsidR="00D73760" w:rsidRPr="004D799C" w:rsidRDefault="00D73760" w:rsidP="00D73760">
      <w:pPr>
        <w:pStyle w:val="Heading2"/>
        <w:spacing w:before="0" w:after="0"/>
        <w:rPr>
          <w:rFonts w:ascii="Calibri Light" w:hAnsi="Calibri Light" w:cs="Calibri"/>
          <w:spacing w:val="20"/>
          <w:sz w:val="22"/>
          <w:szCs w:val="22"/>
        </w:rPr>
      </w:pPr>
    </w:p>
    <w:p w14:paraId="113F0CA0" w14:textId="1AB63CB6" w:rsidR="00B70092" w:rsidRPr="004D799C" w:rsidRDefault="001F4D0B" w:rsidP="00D73760">
      <w:pPr>
        <w:pStyle w:val="Heading2"/>
        <w:spacing w:before="0" w:after="0"/>
        <w:rPr>
          <w:rFonts w:ascii="Calibri Light" w:hAnsi="Calibri Light" w:cs="Calibri"/>
          <w:spacing w:val="20"/>
          <w:sz w:val="22"/>
          <w:szCs w:val="22"/>
        </w:rPr>
      </w:pPr>
      <w:r w:rsidRPr="004D799C">
        <w:rPr>
          <w:rFonts w:ascii="Calibri Light" w:hAnsi="Calibri Light" w:cs="Calibri"/>
          <w:spacing w:val="20"/>
          <w:sz w:val="22"/>
          <w:szCs w:val="22"/>
        </w:rPr>
        <w:t xml:space="preserve">V. </w:t>
      </w:r>
      <w:r w:rsidR="00CB7F67" w:rsidRPr="004D799C">
        <w:rPr>
          <w:rFonts w:ascii="Calibri Light" w:hAnsi="Calibri Light" w:cs="Calibri"/>
          <w:spacing w:val="20"/>
          <w:sz w:val="22"/>
          <w:szCs w:val="22"/>
        </w:rPr>
        <w:t>APPLYING</w:t>
      </w:r>
    </w:p>
    <w:p w14:paraId="6B921D71" w14:textId="564E0A17" w:rsidR="00D73760" w:rsidRPr="004D799C" w:rsidRDefault="00D73760" w:rsidP="00D73760">
      <w:pPr>
        <w:spacing w:line="240" w:lineRule="auto"/>
      </w:pPr>
    </w:p>
    <w:p w14:paraId="2D4C290B" w14:textId="56204BDF" w:rsidR="00D00150" w:rsidRDefault="009162D3" w:rsidP="00D73760">
      <w:pPr>
        <w:tabs>
          <w:tab w:val="left" w:pos="1080"/>
        </w:tabs>
        <w:spacing w:line="240" w:lineRule="auto"/>
        <w:jc w:val="both"/>
        <w:rPr>
          <w:rFonts w:ascii="Calibri Light" w:eastAsia="Times New Roman" w:hAnsi="Calibri Light" w:cs="Times New Roman"/>
          <w:bCs/>
          <w:color w:val="auto"/>
        </w:rPr>
      </w:pPr>
      <w:r>
        <w:rPr>
          <w:rFonts w:ascii="Calibri Light" w:eastAsia="Times New Roman" w:hAnsi="Calibri Light" w:cs="Times New Roman"/>
          <w:bCs/>
          <w:color w:val="auto"/>
        </w:rPr>
        <w:t>T</w:t>
      </w:r>
      <w:r w:rsidR="00975A39">
        <w:rPr>
          <w:rFonts w:ascii="Calibri Light" w:eastAsia="Times New Roman" w:hAnsi="Calibri Light" w:cs="Times New Roman"/>
          <w:bCs/>
          <w:color w:val="auto"/>
        </w:rPr>
        <w:t xml:space="preserve">he </w:t>
      </w:r>
      <w:r>
        <w:rPr>
          <w:rFonts w:ascii="Calibri Light" w:eastAsia="Times New Roman" w:hAnsi="Calibri Light" w:cs="Times New Roman"/>
          <w:bCs/>
          <w:color w:val="auto"/>
        </w:rPr>
        <w:t xml:space="preserve">grant </w:t>
      </w:r>
      <w:r w:rsidR="0063447D">
        <w:rPr>
          <w:rFonts w:ascii="Calibri Light" w:eastAsia="Times New Roman" w:hAnsi="Calibri Light" w:cs="Times New Roman"/>
          <w:bCs/>
          <w:color w:val="auto"/>
        </w:rPr>
        <w:t xml:space="preserve">application </w:t>
      </w:r>
      <w:r w:rsidR="00B70092" w:rsidRPr="004D799C">
        <w:rPr>
          <w:rFonts w:ascii="Calibri Light" w:eastAsia="Times New Roman" w:hAnsi="Calibri Light" w:cs="Times New Roman"/>
          <w:bCs/>
          <w:color w:val="auto"/>
        </w:rPr>
        <w:t xml:space="preserve">form was distributed with the e-mail announcement of this solicitation and can also be requested via e-mail to </w:t>
      </w:r>
      <w:hyperlink r:id="rId13" w:history="1">
        <w:r w:rsidR="00B70092" w:rsidRPr="004D799C">
          <w:rPr>
            <w:rFonts w:ascii="Calibri Light" w:eastAsia="Times New Roman" w:hAnsi="Calibri Light" w:cs="Times New Roman"/>
            <w:bCs/>
            <w:color w:val="0000FF"/>
            <w:u w:val="single"/>
          </w:rPr>
          <w:t>NPSGrants@dhec.sc.gov</w:t>
        </w:r>
      </w:hyperlink>
      <w:r w:rsidR="00B70092" w:rsidRPr="004D799C">
        <w:rPr>
          <w:rFonts w:ascii="Calibri Light" w:eastAsia="Times New Roman" w:hAnsi="Calibri Light" w:cs="Times New Roman"/>
          <w:bCs/>
          <w:color w:val="auto"/>
        </w:rPr>
        <w:t xml:space="preserve">. </w:t>
      </w:r>
    </w:p>
    <w:p w14:paraId="332564DE" w14:textId="77777777" w:rsidR="009162D3" w:rsidRPr="004D799C" w:rsidRDefault="009162D3" w:rsidP="00D73760">
      <w:pPr>
        <w:tabs>
          <w:tab w:val="left" w:pos="1080"/>
        </w:tabs>
        <w:spacing w:line="240" w:lineRule="auto"/>
        <w:jc w:val="both"/>
        <w:rPr>
          <w:rFonts w:ascii="Calibri Light" w:eastAsia="Times New Roman" w:hAnsi="Calibri Light" w:cs="Times New Roman"/>
          <w:bCs/>
          <w:color w:val="auto"/>
        </w:rPr>
      </w:pPr>
    </w:p>
    <w:p w14:paraId="589558D2" w14:textId="4A33DFBC" w:rsidR="00B70092" w:rsidRPr="00667007" w:rsidRDefault="009162D3" w:rsidP="00D73760">
      <w:pPr>
        <w:spacing w:line="240" w:lineRule="auto"/>
        <w:jc w:val="both"/>
        <w:rPr>
          <w:rFonts w:ascii="Calibri Light" w:eastAsia="Times New Roman" w:hAnsi="Calibri Light" w:cs="Times New Roman"/>
          <w:color w:val="auto"/>
        </w:rPr>
      </w:pPr>
      <w:r>
        <w:rPr>
          <w:rFonts w:ascii="Calibri Light" w:eastAsia="Times New Roman" w:hAnsi="Calibri Light" w:cs="Times New Roman"/>
          <w:color w:val="auto"/>
        </w:rPr>
        <w:t xml:space="preserve">The </w:t>
      </w:r>
      <w:r w:rsidR="0063447D">
        <w:rPr>
          <w:rFonts w:ascii="Calibri Light" w:eastAsia="Times New Roman" w:hAnsi="Calibri Light" w:cs="Times New Roman"/>
          <w:color w:val="auto"/>
        </w:rPr>
        <w:t xml:space="preserve">application </w:t>
      </w:r>
      <w:r>
        <w:rPr>
          <w:rFonts w:ascii="Calibri Light" w:eastAsia="Times New Roman" w:hAnsi="Calibri Light" w:cs="Times New Roman"/>
          <w:color w:val="auto"/>
        </w:rPr>
        <w:t>form</w:t>
      </w:r>
      <w:r w:rsidRPr="00667007">
        <w:rPr>
          <w:rFonts w:ascii="Calibri Light" w:eastAsia="Times New Roman" w:hAnsi="Calibri Light" w:cs="Times New Roman"/>
          <w:color w:val="auto"/>
        </w:rPr>
        <w:t xml:space="preserve"> will include extensive detail about the project and its budget.</w:t>
      </w:r>
      <w:r>
        <w:rPr>
          <w:rFonts w:ascii="Calibri Light" w:eastAsia="Times New Roman" w:hAnsi="Calibri Light" w:cs="Times New Roman"/>
          <w:color w:val="auto"/>
        </w:rPr>
        <w:t xml:space="preserve"> </w:t>
      </w:r>
      <w:r>
        <w:rPr>
          <w:rFonts w:ascii="Calibri Light" w:eastAsia="Times New Roman" w:hAnsi="Calibri Light" w:cs="Times New Roman"/>
          <w:bCs/>
          <w:color w:val="auto"/>
        </w:rPr>
        <w:t xml:space="preserve">In addition to the </w:t>
      </w:r>
      <w:r w:rsidR="0063447D">
        <w:rPr>
          <w:rFonts w:ascii="Calibri Light" w:eastAsia="Times New Roman" w:hAnsi="Calibri Light" w:cs="Times New Roman"/>
          <w:bCs/>
          <w:color w:val="auto"/>
        </w:rPr>
        <w:t>application</w:t>
      </w:r>
      <w:r w:rsidR="0063447D" w:rsidRPr="00667007">
        <w:rPr>
          <w:rFonts w:ascii="Calibri Light" w:eastAsia="Times New Roman" w:hAnsi="Calibri Light" w:cs="Times New Roman"/>
          <w:bCs/>
          <w:color w:val="auto"/>
        </w:rPr>
        <w:t xml:space="preserve"> </w:t>
      </w:r>
      <w:r w:rsidR="00B70092" w:rsidRPr="00667007">
        <w:rPr>
          <w:rFonts w:ascii="Calibri Light" w:eastAsia="Times New Roman" w:hAnsi="Calibri Light" w:cs="Times New Roman"/>
          <w:bCs/>
          <w:color w:val="auto"/>
        </w:rPr>
        <w:t xml:space="preserve">form, all applicants are </w:t>
      </w:r>
      <w:r w:rsidR="00B70092" w:rsidRPr="00667007">
        <w:rPr>
          <w:rFonts w:ascii="Calibri Light" w:eastAsia="Times New Roman" w:hAnsi="Calibri Light" w:cs="Times New Roman"/>
          <w:bCs/>
          <w:color w:val="auto"/>
          <w:u w:val="single"/>
        </w:rPr>
        <w:t>required</w:t>
      </w:r>
      <w:r w:rsidR="00B70092" w:rsidRPr="00667007">
        <w:rPr>
          <w:rFonts w:ascii="Calibri Light" w:eastAsia="Times New Roman" w:hAnsi="Calibri Light" w:cs="Times New Roman"/>
          <w:bCs/>
          <w:color w:val="auto"/>
        </w:rPr>
        <w:t xml:space="preserve"> to p</w:t>
      </w:r>
      <w:r w:rsidR="00B70092" w:rsidRPr="00667007">
        <w:rPr>
          <w:rFonts w:ascii="Calibri Light" w:eastAsia="Times New Roman" w:hAnsi="Calibri Light" w:cs="Times New Roman"/>
          <w:color w:val="auto"/>
        </w:rPr>
        <w:t xml:space="preserve">rovide a </w:t>
      </w:r>
      <w:r w:rsidR="008D7042" w:rsidRPr="00667007">
        <w:rPr>
          <w:rFonts w:ascii="Calibri Light" w:eastAsia="Times New Roman" w:hAnsi="Calibri Light" w:cs="Times New Roman"/>
          <w:color w:val="auto"/>
        </w:rPr>
        <w:t xml:space="preserve">digitally-created </w:t>
      </w:r>
      <w:r w:rsidR="00B70092" w:rsidRPr="00667007">
        <w:rPr>
          <w:rFonts w:ascii="Calibri Light" w:eastAsia="Times New Roman" w:hAnsi="Calibri Light" w:cs="Times New Roman"/>
          <w:color w:val="auto"/>
        </w:rPr>
        <w:t xml:space="preserve">location map of the </w:t>
      </w:r>
      <w:r w:rsidR="008D7042" w:rsidRPr="00667007">
        <w:rPr>
          <w:rFonts w:ascii="Calibri Light" w:eastAsia="Times New Roman" w:hAnsi="Calibri Light" w:cs="Times New Roman"/>
          <w:color w:val="auto"/>
        </w:rPr>
        <w:t xml:space="preserve">targeted </w:t>
      </w:r>
      <w:r w:rsidR="00B70092" w:rsidRPr="00667007">
        <w:rPr>
          <w:rFonts w:ascii="Calibri Light" w:eastAsia="Times New Roman" w:hAnsi="Calibri Light" w:cs="Times New Roman"/>
          <w:color w:val="auto"/>
        </w:rPr>
        <w:t xml:space="preserve">project watershed or area on one page of 8.5”x11” paper clearly showing, </w:t>
      </w:r>
      <w:r w:rsidR="00B70092" w:rsidRPr="00667007">
        <w:rPr>
          <w:rFonts w:ascii="Calibri Light" w:eastAsia="Times New Roman" w:hAnsi="Calibri Light" w:cs="Times New Roman"/>
          <w:i/>
          <w:color w:val="auto"/>
        </w:rPr>
        <w:t>at a minimum</w:t>
      </w:r>
      <w:r w:rsidR="00B70092" w:rsidRPr="00667007">
        <w:rPr>
          <w:rFonts w:ascii="Calibri Light" w:eastAsia="Times New Roman" w:hAnsi="Calibri Light" w:cs="Times New Roman"/>
          <w:color w:val="auto"/>
        </w:rPr>
        <w:t xml:space="preserve">, the </w:t>
      </w:r>
      <w:proofErr w:type="spellStart"/>
      <w:r w:rsidR="00B70092" w:rsidRPr="00667007">
        <w:rPr>
          <w:rFonts w:ascii="Calibri Light" w:eastAsia="Times New Roman" w:hAnsi="Calibri Light" w:cs="Times New Roman"/>
          <w:color w:val="auto"/>
        </w:rPr>
        <w:t>SCDHEC</w:t>
      </w:r>
      <w:proofErr w:type="spellEnd"/>
      <w:r w:rsidR="00A1213F">
        <w:rPr>
          <w:rFonts w:ascii="Calibri Light" w:eastAsia="Times New Roman" w:hAnsi="Calibri Light" w:cs="Times New Roman"/>
          <w:color w:val="auto"/>
        </w:rPr>
        <w:t xml:space="preserve"> monitoring sites, waterbodies, towns, drinking water intakes</w:t>
      </w:r>
      <w:r w:rsidR="00B70092" w:rsidRPr="00667007">
        <w:rPr>
          <w:rFonts w:ascii="Calibri Light" w:eastAsia="Times New Roman" w:hAnsi="Calibri Light" w:cs="Times New Roman"/>
          <w:color w:val="auto"/>
        </w:rPr>
        <w:t>, and watershed boundaries.</w:t>
      </w:r>
      <w:r w:rsidR="008D7042" w:rsidRPr="00667007">
        <w:rPr>
          <w:rFonts w:ascii="Calibri Light" w:eastAsia="Times New Roman" w:hAnsi="Calibri Light" w:cs="Times New Roman"/>
          <w:color w:val="auto"/>
        </w:rPr>
        <w:t xml:space="preserve"> </w:t>
      </w:r>
      <w:r w:rsidR="004D0F61" w:rsidRPr="00667007">
        <w:rPr>
          <w:rFonts w:ascii="Calibri Light" w:eastAsia="Times New Roman" w:hAnsi="Calibri Light" w:cs="Times New Roman"/>
          <w:color w:val="auto"/>
        </w:rPr>
        <w:t xml:space="preserve">This information can be found in the </w:t>
      </w:r>
      <w:hyperlink r:id="rId14" w:history="1">
        <w:r w:rsidR="004D0F61" w:rsidRPr="00165AF7">
          <w:rPr>
            <w:rStyle w:val="Hyperlink"/>
            <w:rFonts w:ascii="Calibri Light" w:eastAsia="Times New Roman" w:hAnsi="Calibri Light" w:cs="Times New Roman"/>
          </w:rPr>
          <w:t>SC Watershed Atlas</w:t>
        </w:r>
      </w:hyperlink>
      <w:r w:rsidR="00A1213F">
        <w:rPr>
          <w:rFonts w:ascii="Calibri Light" w:eastAsia="Times New Roman" w:hAnsi="Calibri Light" w:cs="Times New Roman"/>
          <w:color w:val="auto"/>
        </w:rPr>
        <w:t xml:space="preserve">. </w:t>
      </w:r>
      <w:r w:rsidR="008D7042" w:rsidRPr="00667007">
        <w:rPr>
          <w:rFonts w:ascii="Calibri Light" w:eastAsia="Times New Roman" w:hAnsi="Calibri Light" w:cs="Times New Roman"/>
          <w:color w:val="auto"/>
        </w:rPr>
        <w:t>For projects near MS4</w:t>
      </w:r>
      <w:r w:rsidR="00EB4E63" w:rsidRPr="00667007">
        <w:rPr>
          <w:rFonts w:ascii="Calibri Light" w:eastAsia="Times New Roman" w:hAnsi="Calibri Light" w:cs="Times New Roman"/>
          <w:color w:val="auto"/>
        </w:rPr>
        <w:t>-</w:t>
      </w:r>
      <w:r w:rsidR="008D7042" w:rsidRPr="00667007">
        <w:rPr>
          <w:rFonts w:ascii="Calibri Light" w:eastAsia="Times New Roman" w:hAnsi="Calibri Light" w:cs="Times New Roman"/>
          <w:color w:val="auto"/>
        </w:rPr>
        <w:t>permitted coverage, the permit boundaries should also be included.</w:t>
      </w:r>
    </w:p>
    <w:p w14:paraId="747D63AD" w14:textId="77777777" w:rsidR="00B70092" w:rsidRPr="00667007" w:rsidRDefault="00B70092" w:rsidP="00D73760">
      <w:pPr>
        <w:spacing w:line="240" w:lineRule="auto"/>
        <w:jc w:val="both"/>
        <w:rPr>
          <w:rFonts w:ascii="Calibri Light" w:eastAsia="Times New Roman" w:hAnsi="Calibri Light" w:cs="Times New Roman"/>
          <w:color w:val="auto"/>
        </w:rPr>
      </w:pPr>
    </w:p>
    <w:p w14:paraId="23582A94" w14:textId="6F10E6E9" w:rsidR="00B70092" w:rsidRPr="00BE41CF" w:rsidRDefault="0063447D" w:rsidP="00D73760">
      <w:pPr>
        <w:spacing w:line="240" w:lineRule="auto"/>
        <w:jc w:val="both"/>
        <w:rPr>
          <w:rFonts w:ascii="Calibri Light" w:eastAsia="Times New Roman" w:hAnsi="Calibri Light" w:cs="Times New Roman"/>
          <w:b/>
          <w:bCs/>
          <w:color w:val="auto"/>
          <w:u w:val="single"/>
        </w:rPr>
      </w:pPr>
      <w:r>
        <w:rPr>
          <w:rFonts w:ascii="Calibri Light" w:eastAsia="Times New Roman" w:hAnsi="Calibri Light" w:cs="Times New Roman"/>
          <w:b/>
          <w:bCs/>
          <w:color w:val="auto"/>
          <w:u w:val="single"/>
        </w:rPr>
        <w:t xml:space="preserve">Applications </w:t>
      </w:r>
      <w:r w:rsidR="009162D3">
        <w:rPr>
          <w:rFonts w:ascii="Calibri Light" w:eastAsia="Times New Roman" w:hAnsi="Calibri Light" w:cs="Times New Roman"/>
          <w:b/>
          <w:bCs/>
          <w:color w:val="auto"/>
          <w:u w:val="single"/>
        </w:rPr>
        <w:t xml:space="preserve">must be received by 3 pm, </w:t>
      </w:r>
      <w:r w:rsidR="008526EA">
        <w:rPr>
          <w:rFonts w:ascii="Calibri Light" w:eastAsia="Times New Roman" w:hAnsi="Calibri Light" w:cs="Times New Roman"/>
          <w:b/>
          <w:bCs/>
          <w:color w:val="auto"/>
          <w:u w:val="single"/>
        </w:rPr>
        <w:t>November 16,</w:t>
      </w:r>
      <w:r w:rsidR="009162D3">
        <w:rPr>
          <w:rFonts w:ascii="Calibri Light" w:eastAsia="Times New Roman" w:hAnsi="Calibri Light" w:cs="Times New Roman"/>
          <w:b/>
          <w:bCs/>
          <w:color w:val="auto"/>
          <w:u w:val="single"/>
        </w:rPr>
        <w:t xml:space="preserve"> 20</w:t>
      </w:r>
      <w:r w:rsidR="00975A39">
        <w:rPr>
          <w:rFonts w:ascii="Calibri Light" w:eastAsia="Times New Roman" w:hAnsi="Calibri Light" w:cs="Times New Roman"/>
          <w:b/>
          <w:bCs/>
          <w:color w:val="auto"/>
          <w:u w:val="single"/>
        </w:rPr>
        <w:t>20.</w:t>
      </w:r>
      <w:r w:rsidR="00E44B43">
        <w:rPr>
          <w:rFonts w:ascii="Calibri Light" w:eastAsia="Times New Roman" w:hAnsi="Calibri Light" w:cs="Times New Roman"/>
          <w:b/>
          <w:bCs/>
          <w:color w:val="auto"/>
        </w:rPr>
        <w:t xml:space="preserve"> </w:t>
      </w:r>
      <w:r w:rsidR="00B70092" w:rsidRPr="00667007">
        <w:rPr>
          <w:rFonts w:ascii="Calibri Light" w:eastAsia="Times New Roman" w:hAnsi="Calibri Light" w:cs="Times New Roman"/>
          <w:color w:val="auto"/>
        </w:rPr>
        <w:t xml:space="preserve">Email your complete </w:t>
      </w:r>
      <w:r>
        <w:rPr>
          <w:rFonts w:ascii="Calibri Light" w:eastAsia="Times New Roman" w:hAnsi="Calibri Light" w:cs="Times New Roman"/>
          <w:color w:val="auto"/>
        </w:rPr>
        <w:t>application</w:t>
      </w:r>
      <w:r w:rsidRPr="00667007">
        <w:rPr>
          <w:rFonts w:ascii="Calibri Light" w:eastAsia="Times New Roman" w:hAnsi="Calibri Light" w:cs="Times New Roman"/>
          <w:color w:val="auto"/>
        </w:rPr>
        <w:t xml:space="preserve"> </w:t>
      </w:r>
      <w:r w:rsidR="00B70092" w:rsidRPr="00667007">
        <w:rPr>
          <w:rFonts w:ascii="Calibri Light" w:eastAsia="Times New Roman" w:hAnsi="Calibri Light" w:cs="Times New Roman"/>
          <w:color w:val="auto"/>
        </w:rPr>
        <w:t xml:space="preserve">to </w:t>
      </w:r>
      <w:hyperlink r:id="rId15" w:history="1">
        <w:r w:rsidR="00EB4E63" w:rsidRPr="00667007">
          <w:rPr>
            <w:rStyle w:val="Hyperlink"/>
            <w:rFonts w:ascii="Calibri Light" w:eastAsia="Times New Roman" w:hAnsi="Calibri Light" w:cs="Times New Roman"/>
          </w:rPr>
          <w:t>NPSGrants@dhec.sc.gov</w:t>
        </w:r>
      </w:hyperlink>
      <w:r w:rsidR="00B70092" w:rsidRPr="00667007">
        <w:rPr>
          <w:rFonts w:ascii="Calibri Light" w:eastAsia="Times New Roman" w:hAnsi="Calibri Light" w:cs="Times New Roman"/>
          <w:color w:val="auto"/>
        </w:rPr>
        <w:t>. Only emails sent to this address will be considered. Confirmation e-mails w</w:t>
      </w:r>
      <w:r w:rsidR="00975A39">
        <w:rPr>
          <w:rFonts w:ascii="Calibri Light" w:eastAsia="Times New Roman" w:hAnsi="Calibri Light" w:cs="Times New Roman"/>
          <w:color w:val="auto"/>
        </w:rPr>
        <w:t>ill be sent upon receipt of applications</w:t>
      </w:r>
      <w:r w:rsidR="00B70092" w:rsidRPr="00667007">
        <w:rPr>
          <w:rFonts w:ascii="Calibri Light" w:eastAsia="Times New Roman" w:hAnsi="Calibri Light" w:cs="Times New Roman"/>
          <w:color w:val="auto"/>
        </w:rPr>
        <w:t>.</w:t>
      </w:r>
    </w:p>
    <w:p w14:paraId="08662B43" w14:textId="77777777" w:rsidR="00B70092" w:rsidRPr="00667007" w:rsidRDefault="00B70092" w:rsidP="00D73760">
      <w:pPr>
        <w:spacing w:line="240" w:lineRule="auto"/>
        <w:jc w:val="both"/>
        <w:rPr>
          <w:rFonts w:ascii="Calibri Light" w:eastAsia="Times New Roman" w:hAnsi="Calibri Light" w:cs="Times New Roman"/>
          <w:color w:val="auto"/>
        </w:rPr>
      </w:pPr>
    </w:p>
    <w:p w14:paraId="22FC53C2" w14:textId="6F0B020F" w:rsidR="002B12E0" w:rsidRDefault="002B12E0" w:rsidP="003D7C94">
      <w:pPr>
        <w:tabs>
          <w:tab w:val="left" w:pos="1080"/>
        </w:tabs>
        <w:spacing w:line="240" w:lineRule="auto"/>
        <w:jc w:val="both"/>
        <w:rPr>
          <w:rFonts w:ascii="Calibri Light" w:eastAsia="Times New Roman" w:hAnsi="Calibri Light" w:cs="Times New Roman"/>
          <w:bCs/>
          <w:color w:val="auto"/>
          <w:sz w:val="20"/>
          <w:szCs w:val="24"/>
        </w:rPr>
      </w:pPr>
    </w:p>
    <w:p w14:paraId="77BE69CE" w14:textId="16D5BD57" w:rsidR="00F507C7" w:rsidRPr="00530CAA" w:rsidRDefault="002B12E0" w:rsidP="002B12E0">
      <w:pPr>
        <w:spacing w:line="240" w:lineRule="auto"/>
        <w:contextualSpacing/>
        <w:rPr>
          <w:rFonts w:ascii="Calibri Light" w:eastAsia="Times New Roman" w:hAnsi="Calibri Light" w:cs="Times New Roman"/>
          <w:bCs/>
          <w:color w:val="auto"/>
        </w:rPr>
      </w:pPr>
      <w:r w:rsidRPr="00667007">
        <w:rPr>
          <w:rFonts w:ascii="Calibri Light" w:eastAsia="Times New Roman" w:hAnsi="Calibri Light" w:cs="Times New Roman"/>
          <w:bCs/>
          <w:color w:val="auto"/>
        </w:rPr>
        <w:t>The following table outlines the significant events of this solicitation process</w:t>
      </w:r>
      <w:r w:rsidR="00F507C7">
        <w:rPr>
          <w:rFonts w:ascii="Calibri Light" w:eastAsia="Times New Roman" w:hAnsi="Calibri Light" w:cs="Times New Roman"/>
          <w:bCs/>
          <w:color w:val="auto"/>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3600"/>
        <w:gridCol w:w="3037"/>
      </w:tblGrid>
      <w:tr w:rsidR="00F507C7" w:rsidRPr="00667007" w14:paraId="6D8F6FDE" w14:textId="77777777" w:rsidTr="00530CAA">
        <w:trPr>
          <w:jc w:val="center"/>
        </w:trPr>
        <w:tc>
          <w:tcPr>
            <w:tcW w:w="2718" w:type="dxa"/>
            <w:shd w:val="clear" w:color="auto" w:fill="0C0C0C"/>
          </w:tcPr>
          <w:p w14:paraId="34CE0D53" w14:textId="77777777" w:rsidR="00F507C7" w:rsidRPr="00667007" w:rsidRDefault="00F507C7" w:rsidP="00530CAA">
            <w:pPr>
              <w:tabs>
                <w:tab w:val="left" w:pos="1080"/>
              </w:tabs>
              <w:spacing w:line="240" w:lineRule="auto"/>
              <w:contextualSpacing/>
              <w:jc w:val="both"/>
              <w:rPr>
                <w:rFonts w:ascii="Calibri Light" w:eastAsia="Times New Roman" w:hAnsi="Calibri Light" w:cs="Times New Roman"/>
                <w:b/>
                <w:bCs/>
                <w:color w:val="FFFFFF"/>
                <w:sz w:val="20"/>
                <w:szCs w:val="20"/>
              </w:rPr>
            </w:pPr>
            <w:r w:rsidRPr="00667007">
              <w:rPr>
                <w:rFonts w:ascii="Calibri Light" w:eastAsia="Times New Roman" w:hAnsi="Calibri Light" w:cs="Times New Roman"/>
                <w:b/>
                <w:bCs/>
                <w:color w:val="FFFFFF"/>
                <w:sz w:val="20"/>
                <w:szCs w:val="20"/>
              </w:rPr>
              <w:t>Process Step</w:t>
            </w:r>
          </w:p>
        </w:tc>
        <w:tc>
          <w:tcPr>
            <w:tcW w:w="3600" w:type="dxa"/>
            <w:shd w:val="clear" w:color="auto" w:fill="0C0C0C"/>
          </w:tcPr>
          <w:p w14:paraId="5FE1EBFD" w14:textId="77777777" w:rsidR="00F507C7" w:rsidRPr="00667007" w:rsidRDefault="00F507C7" w:rsidP="00530CAA">
            <w:pPr>
              <w:tabs>
                <w:tab w:val="left" w:pos="1080"/>
              </w:tabs>
              <w:spacing w:line="240" w:lineRule="auto"/>
              <w:contextualSpacing/>
              <w:jc w:val="both"/>
              <w:rPr>
                <w:rFonts w:ascii="Calibri Light" w:eastAsia="Times New Roman" w:hAnsi="Calibri Light" w:cs="Times New Roman"/>
                <w:b/>
                <w:bCs/>
                <w:color w:val="FFFFFF"/>
                <w:sz w:val="20"/>
                <w:szCs w:val="20"/>
              </w:rPr>
            </w:pPr>
            <w:r w:rsidRPr="00667007">
              <w:rPr>
                <w:rFonts w:ascii="Calibri Light" w:eastAsia="Times New Roman" w:hAnsi="Calibri Light" w:cs="Times New Roman"/>
                <w:b/>
                <w:bCs/>
                <w:color w:val="FFFFFF"/>
                <w:sz w:val="20"/>
                <w:szCs w:val="20"/>
              </w:rPr>
              <w:t>Date</w:t>
            </w:r>
          </w:p>
        </w:tc>
        <w:tc>
          <w:tcPr>
            <w:tcW w:w="3037" w:type="dxa"/>
            <w:shd w:val="clear" w:color="auto" w:fill="0C0C0C"/>
          </w:tcPr>
          <w:p w14:paraId="792723A5" w14:textId="77777777" w:rsidR="00F507C7" w:rsidRPr="00667007" w:rsidRDefault="00F507C7" w:rsidP="00530CAA">
            <w:pPr>
              <w:tabs>
                <w:tab w:val="left" w:pos="1080"/>
              </w:tabs>
              <w:spacing w:line="240" w:lineRule="auto"/>
              <w:contextualSpacing/>
              <w:jc w:val="both"/>
              <w:rPr>
                <w:rFonts w:ascii="Calibri Light" w:eastAsia="Times New Roman" w:hAnsi="Calibri Light" w:cs="Times New Roman"/>
                <w:b/>
                <w:bCs/>
                <w:color w:val="FFFFFF"/>
                <w:sz w:val="20"/>
                <w:szCs w:val="20"/>
              </w:rPr>
            </w:pPr>
            <w:r w:rsidRPr="00667007">
              <w:rPr>
                <w:rFonts w:ascii="Calibri Light" w:eastAsia="Times New Roman" w:hAnsi="Calibri Light" w:cs="Times New Roman"/>
                <w:b/>
                <w:bCs/>
                <w:color w:val="FFFFFF"/>
                <w:sz w:val="20"/>
                <w:szCs w:val="20"/>
              </w:rPr>
              <w:t>Applicants Submit</w:t>
            </w:r>
          </w:p>
        </w:tc>
      </w:tr>
      <w:tr w:rsidR="00F507C7" w:rsidRPr="00667007" w14:paraId="7A438BDB" w14:textId="77777777" w:rsidTr="00530CAA">
        <w:trPr>
          <w:jc w:val="center"/>
        </w:trPr>
        <w:tc>
          <w:tcPr>
            <w:tcW w:w="2718" w:type="dxa"/>
            <w:shd w:val="clear" w:color="auto" w:fill="auto"/>
          </w:tcPr>
          <w:p w14:paraId="5B8267A8" w14:textId="2831EEC8" w:rsidR="00F507C7" w:rsidRPr="00667007" w:rsidRDefault="00F43CCC" w:rsidP="00530CAA">
            <w:pPr>
              <w:tabs>
                <w:tab w:val="left" w:pos="1080"/>
              </w:tabs>
              <w:spacing w:line="240" w:lineRule="auto"/>
              <w:rPr>
                <w:rFonts w:ascii="Calibri Light" w:eastAsia="Times New Roman" w:hAnsi="Calibri Light" w:cs="Times New Roman"/>
                <w:color w:val="auto"/>
                <w:sz w:val="20"/>
                <w:szCs w:val="20"/>
              </w:rPr>
            </w:pPr>
            <w:r>
              <w:rPr>
                <w:rFonts w:ascii="Calibri Light" w:eastAsia="Times New Roman" w:hAnsi="Calibri Light" w:cs="Times New Roman"/>
                <w:color w:val="auto"/>
                <w:sz w:val="20"/>
                <w:szCs w:val="20"/>
              </w:rPr>
              <w:t xml:space="preserve">Grant </w:t>
            </w:r>
            <w:r w:rsidR="00F507C7" w:rsidRPr="00667007">
              <w:rPr>
                <w:rFonts w:ascii="Calibri Light" w:eastAsia="Times New Roman" w:hAnsi="Calibri Light" w:cs="Times New Roman"/>
                <w:color w:val="auto"/>
                <w:sz w:val="20"/>
                <w:szCs w:val="20"/>
              </w:rPr>
              <w:t>Application</w:t>
            </w:r>
          </w:p>
          <w:p w14:paraId="34CF74CB" w14:textId="72E4A309" w:rsidR="00F507C7" w:rsidRPr="00667007" w:rsidRDefault="00F507C7" w:rsidP="00530CAA">
            <w:pPr>
              <w:tabs>
                <w:tab w:val="left" w:pos="1080"/>
              </w:tabs>
              <w:spacing w:line="240" w:lineRule="auto"/>
              <w:rPr>
                <w:rFonts w:ascii="Calibri Light" w:eastAsia="Times New Roman" w:hAnsi="Calibri Light" w:cs="Times New Roman"/>
                <w:i/>
                <w:iCs/>
                <w:color w:val="auto"/>
                <w:sz w:val="20"/>
                <w:szCs w:val="20"/>
              </w:rPr>
            </w:pPr>
          </w:p>
        </w:tc>
        <w:tc>
          <w:tcPr>
            <w:tcW w:w="3600" w:type="dxa"/>
            <w:shd w:val="clear" w:color="auto" w:fill="auto"/>
          </w:tcPr>
          <w:p w14:paraId="10E1B9B4" w14:textId="3A1C83B0" w:rsidR="00F507C7" w:rsidRPr="00667007" w:rsidRDefault="009162D3" w:rsidP="00530CAA">
            <w:pPr>
              <w:tabs>
                <w:tab w:val="left" w:pos="1080"/>
              </w:tabs>
              <w:spacing w:line="240" w:lineRule="auto"/>
              <w:rPr>
                <w:rFonts w:ascii="Calibri Light" w:hAnsi="Calibri Light"/>
                <w:sz w:val="20"/>
                <w:szCs w:val="20"/>
              </w:rPr>
            </w:pPr>
            <w:r>
              <w:rPr>
                <w:rFonts w:ascii="Calibri Light" w:hAnsi="Calibri Light"/>
                <w:sz w:val="20"/>
                <w:szCs w:val="20"/>
              </w:rPr>
              <w:t xml:space="preserve">3:00 pm, </w:t>
            </w:r>
            <w:r w:rsidR="008526EA">
              <w:rPr>
                <w:rFonts w:ascii="Calibri Light" w:hAnsi="Calibri Light"/>
                <w:sz w:val="20"/>
                <w:szCs w:val="20"/>
              </w:rPr>
              <w:t>November 16,</w:t>
            </w:r>
            <w:r>
              <w:rPr>
                <w:rFonts w:ascii="Calibri Light" w:hAnsi="Calibri Light"/>
                <w:sz w:val="20"/>
                <w:szCs w:val="20"/>
              </w:rPr>
              <w:t xml:space="preserve"> 2020</w:t>
            </w:r>
          </w:p>
          <w:p w14:paraId="3E9DE4DD" w14:textId="2F8D6E47" w:rsidR="00F507C7" w:rsidRPr="00667007" w:rsidRDefault="00F507C7" w:rsidP="00530CAA">
            <w:pPr>
              <w:tabs>
                <w:tab w:val="left" w:pos="1080"/>
              </w:tabs>
              <w:spacing w:line="240" w:lineRule="auto"/>
              <w:rPr>
                <w:rFonts w:ascii="Calibri Light" w:eastAsia="Times New Roman" w:hAnsi="Calibri Light" w:cs="Times New Roman"/>
                <w:i/>
                <w:color w:val="auto"/>
                <w:sz w:val="20"/>
                <w:szCs w:val="20"/>
              </w:rPr>
            </w:pPr>
          </w:p>
        </w:tc>
        <w:tc>
          <w:tcPr>
            <w:tcW w:w="3037" w:type="dxa"/>
            <w:shd w:val="clear" w:color="auto" w:fill="auto"/>
          </w:tcPr>
          <w:p w14:paraId="4A61CE26" w14:textId="77777777" w:rsidR="00F507C7" w:rsidRPr="00667007" w:rsidRDefault="00F507C7" w:rsidP="00530CAA">
            <w:pPr>
              <w:numPr>
                <w:ilvl w:val="0"/>
                <w:numId w:val="32"/>
              </w:numPr>
              <w:tabs>
                <w:tab w:val="num" w:pos="168"/>
                <w:tab w:val="left" w:pos="1080"/>
              </w:tabs>
              <w:spacing w:line="240" w:lineRule="auto"/>
              <w:ind w:left="168" w:hanging="180"/>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 xml:space="preserve">Application Form </w:t>
            </w:r>
          </w:p>
          <w:p w14:paraId="252E55CF" w14:textId="77777777" w:rsidR="00F507C7" w:rsidRPr="00667007" w:rsidRDefault="00F507C7" w:rsidP="00530CAA">
            <w:pPr>
              <w:numPr>
                <w:ilvl w:val="0"/>
                <w:numId w:val="32"/>
              </w:numPr>
              <w:tabs>
                <w:tab w:val="num" w:pos="168"/>
                <w:tab w:val="left" w:pos="1080"/>
              </w:tabs>
              <w:spacing w:line="240" w:lineRule="auto"/>
              <w:ind w:left="168" w:hanging="180"/>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Map</w:t>
            </w:r>
          </w:p>
          <w:p w14:paraId="7D9E9D0B" w14:textId="77777777" w:rsidR="00F507C7" w:rsidRPr="00667007" w:rsidRDefault="00F507C7" w:rsidP="00530CAA">
            <w:pPr>
              <w:numPr>
                <w:ilvl w:val="0"/>
                <w:numId w:val="32"/>
              </w:numPr>
              <w:tabs>
                <w:tab w:val="num" w:pos="168"/>
                <w:tab w:val="left" w:pos="1080"/>
              </w:tabs>
              <w:spacing w:line="240" w:lineRule="auto"/>
              <w:ind w:left="168" w:hanging="180"/>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Budget</w:t>
            </w:r>
          </w:p>
          <w:p w14:paraId="48FBADB3" w14:textId="77777777" w:rsidR="00F507C7" w:rsidRPr="00667007" w:rsidRDefault="00F507C7" w:rsidP="00530CAA">
            <w:pPr>
              <w:numPr>
                <w:ilvl w:val="0"/>
                <w:numId w:val="32"/>
              </w:numPr>
              <w:tabs>
                <w:tab w:val="num" w:pos="168"/>
                <w:tab w:val="left" w:pos="1080"/>
              </w:tabs>
              <w:spacing w:line="240" w:lineRule="auto"/>
              <w:ind w:left="168" w:hanging="180"/>
              <w:rPr>
                <w:rFonts w:ascii="Calibri Light" w:eastAsia="Times New Roman" w:hAnsi="Calibri Light" w:cs="Times New Roman"/>
                <w:color w:val="auto"/>
                <w:sz w:val="20"/>
                <w:szCs w:val="20"/>
              </w:rPr>
            </w:pPr>
            <w:r w:rsidRPr="00386361">
              <w:rPr>
                <w:rFonts w:ascii="Calibri Light" w:eastAsia="Times New Roman" w:hAnsi="Calibri Light" w:cs="Times New Roman"/>
                <w:color w:val="auto"/>
                <w:sz w:val="20"/>
                <w:szCs w:val="20"/>
              </w:rPr>
              <w:t xml:space="preserve">Cooperator </w:t>
            </w:r>
            <w:r w:rsidRPr="00667007">
              <w:rPr>
                <w:rFonts w:ascii="Calibri Light" w:eastAsia="Times New Roman" w:hAnsi="Calibri Light" w:cs="Times New Roman"/>
                <w:color w:val="auto"/>
                <w:sz w:val="20"/>
                <w:szCs w:val="20"/>
                <w:u w:val="single"/>
              </w:rPr>
              <w:t>Commitment</w:t>
            </w:r>
            <w:r w:rsidRPr="00667007">
              <w:rPr>
                <w:rFonts w:ascii="Calibri Light" w:eastAsia="Times New Roman" w:hAnsi="Calibri Light" w:cs="Times New Roman"/>
                <w:color w:val="auto"/>
                <w:sz w:val="20"/>
                <w:szCs w:val="20"/>
              </w:rPr>
              <w:t xml:space="preserve"> </w:t>
            </w:r>
            <w:r>
              <w:rPr>
                <w:rFonts w:ascii="Calibri Light" w:eastAsia="Times New Roman" w:hAnsi="Calibri Light" w:cs="Times New Roman"/>
                <w:color w:val="auto"/>
                <w:sz w:val="20"/>
                <w:szCs w:val="20"/>
              </w:rPr>
              <w:t>L</w:t>
            </w:r>
            <w:r w:rsidRPr="00667007">
              <w:rPr>
                <w:rFonts w:ascii="Calibri Light" w:eastAsia="Times New Roman" w:hAnsi="Calibri Light" w:cs="Times New Roman"/>
                <w:color w:val="auto"/>
                <w:sz w:val="20"/>
                <w:szCs w:val="20"/>
              </w:rPr>
              <w:t>etters</w:t>
            </w:r>
          </w:p>
        </w:tc>
      </w:tr>
      <w:tr w:rsidR="00F507C7" w:rsidRPr="00667007" w14:paraId="05E10C3F" w14:textId="77777777" w:rsidTr="00530CAA">
        <w:trPr>
          <w:jc w:val="center"/>
        </w:trPr>
        <w:tc>
          <w:tcPr>
            <w:tcW w:w="2718" w:type="dxa"/>
            <w:shd w:val="clear" w:color="auto" w:fill="auto"/>
          </w:tcPr>
          <w:p w14:paraId="0C595CFA" w14:textId="77777777" w:rsidR="00F507C7" w:rsidRPr="00667007" w:rsidRDefault="00F507C7" w:rsidP="00530CAA">
            <w:pPr>
              <w:tabs>
                <w:tab w:val="left" w:pos="1080"/>
              </w:tabs>
              <w:spacing w:line="240" w:lineRule="auto"/>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Applicants are notified of selection decision</w:t>
            </w:r>
          </w:p>
        </w:tc>
        <w:tc>
          <w:tcPr>
            <w:tcW w:w="3600" w:type="dxa"/>
            <w:shd w:val="clear" w:color="auto" w:fill="auto"/>
          </w:tcPr>
          <w:p w14:paraId="5B50A595" w14:textId="61331BE0" w:rsidR="00F507C7" w:rsidRPr="00667007" w:rsidRDefault="00F43CCC" w:rsidP="0063447D">
            <w:pPr>
              <w:tabs>
                <w:tab w:val="left" w:pos="1080"/>
              </w:tabs>
              <w:spacing w:line="240" w:lineRule="auto"/>
              <w:rPr>
                <w:rFonts w:ascii="Calibri Light" w:eastAsia="Times New Roman" w:hAnsi="Calibri Light" w:cs="Times New Roman"/>
                <w:color w:val="auto"/>
                <w:sz w:val="20"/>
                <w:szCs w:val="20"/>
              </w:rPr>
            </w:pPr>
            <w:r>
              <w:rPr>
                <w:rFonts w:ascii="Calibri Light" w:eastAsia="Times New Roman" w:hAnsi="Calibri Light" w:cs="Times New Roman"/>
                <w:color w:val="auto"/>
                <w:sz w:val="20"/>
                <w:szCs w:val="20"/>
              </w:rPr>
              <w:t>Approximately</w:t>
            </w:r>
            <w:r w:rsidR="009162D3">
              <w:rPr>
                <w:rFonts w:ascii="Calibri Light" w:eastAsia="Times New Roman" w:hAnsi="Calibri Light" w:cs="Times New Roman"/>
                <w:color w:val="auto"/>
                <w:sz w:val="20"/>
                <w:szCs w:val="20"/>
              </w:rPr>
              <w:t xml:space="preserve"> </w:t>
            </w:r>
            <w:r w:rsidR="00A1213F">
              <w:rPr>
                <w:rFonts w:ascii="Calibri Light" w:eastAsia="Times New Roman" w:hAnsi="Calibri Light" w:cs="Times New Roman"/>
                <w:color w:val="auto"/>
                <w:sz w:val="20"/>
                <w:szCs w:val="20"/>
              </w:rPr>
              <w:t xml:space="preserve">30 </w:t>
            </w:r>
            <w:r>
              <w:rPr>
                <w:rFonts w:ascii="Calibri Light" w:eastAsia="Times New Roman" w:hAnsi="Calibri Light" w:cs="Times New Roman"/>
                <w:color w:val="auto"/>
                <w:sz w:val="20"/>
                <w:szCs w:val="20"/>
              </w:rPr>
              <w:t>days after</w:t>
            </w:r>
            <w:r w:rsidR="00F507C7" w:rsidRPr="00667007">
              <w:rPr>
                <w:rFonts w:ascii="Calibri Light" w:eastAsia="Times New Roman" w:hAnsi="Calibri Light" w:cs="Times New Roman"/>
                <w:color w:val="auto"/>
                <w:sz w:val="20"/>
                <w:szCs w:val="20"/>
              </w:rPr>
              <w:t xml:space="preserve"> application submittal</w:t>
            </w:r>
          </w:p>
        </w:tc>
        <w:tc>
          <w:tcPr>
            <w:tcW w:w="3037" w:type="dxa"/>
            <w:shd w:val="clear" w:color="auto" w:fill="auto"/>
          </w:tcPr>
          <w:p w14:paraId="3FED18E6" w14:textId="77777777" w:rsidR="00F507C7" w:rsidRPr="00667007" w:rsidRDefault="00F507C7" w:rsidP="00530CAA">
            <w:pPr>
              <w:tabs>
                <w:tab w:val="left" w:pos="1080"/>
              </w:tabs>
              <w:spacing w:line="240" w:lineRule="auto"/>
              <w:jc w:val="both"/>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(n/a)</w:t>
            </w:r>
          </w:p>
        </w:tc>
      </w:tr>
      <w:tr w:rsidR="00F507C7" w:rsidRPr="00667007" w14:paraId="4AD49554" w14:textId="77777777" w:rsidTr="00530CAA">
        <w:trPr>
          <w:jc w:val="center"/>
        </w:trPr>
        <w:tc>
          <w:tcPr>
            <w:tcW w:w="2718" w:type="dxa"/>
            <w:shd w:val="clear" w:color="auto" w:fill="auto"/>
          </w:tcPr>
          <w:p w14:paraId="259F7473" w14:textId="54181E2E" w:rsidR="00F507C7" w:rsidRPr="00667007" w:rsidRDefault="00F43CCC" w:rsidP="00530CAA">
            <w:pPr>
              <w:tabs>
                <w:tab w:val="left" w:pos="1080"/>
              </w:tabs>
              <w:spacing w:line="240" w:lineRule="auto"/>
              <w:rPr>
                <w:rFonts w:ascii="Calibri Light" w:eastAsia="Times New Roman" w:hAnsi="Calibri Light" w:cs="Times New Roman"/>
                <w:color w:val="auto"/>
                <w:sz w:val="20"/>
                <w:szCs w:val="20"/>
              </w:rPr>
            </w:pPr>
            <w:r>
              <w:rPr>
                <w:rFonts w:ascii="Calibri Light" w:eastAsia="Times New Roman" w:hAnsi="Calibri Light" w:cs="Times New Roman"/>
                <w:color w:val="auto"/>
                <w:sz w:val="20"/>
                <w:szCs w:val="20"/>
              </w:rPr>
              <w:t>Selected projects may be</w:t>
            </w:r>
            <w:r w:rsidR="00F507C7" w:rsidRPr="00667007">
              <w:rPr>
                <w:rFonts w:ascii="Calibri Light" w:eastAsia="Times New Roman" w:hAnsi="Calibri Light" w:cs="Times New Roman"/>
                <w:color w:val="auto"/>
                <w:sz w:val="20"/>
                <w:szCs w:val="20"/>
              </w:rPr>
              <w:t xml:space="preserve"> ask</w:t>
            </w:r>
            <w:r>
              <w:rPr>
                <w:rFonts w:ascii="Calibri Light" w:eastAsia="Times New Roman" w:hAnsi="Calibri Light" w:cs="Times New Roman"/>
                <w:color w:val="auto"/>
                <w:sz w:val="20"/>
                <w:szCs w:val="20"/>
              </w:rPr>
              <w:t>ed to revise application</w:t>
            </w:r>
          </w:p>
        </w:tc>
        <w:tc>
          <w:tcPr>
            <w:tcW w:w="3600" w:type="dxa"/>
            <w:shd w:val="clear" w:color="auto" w:fill="auto"/>
          </w:tcPr>
          <w:p w14:paraId="71433604" w14:textId="4408092B" w:rsidR="00F507C7" w:rsidRPr="00667007" w:rsidRDefault="00A1213F" w:rsidP="00530CAA">
            <w:pPr>
              <w:tabs>
                <w:tab w:val="left" w:pos="1080"/>
              </w:tabs>
              <w:spacing w:line="240" w:lineRule="auto"/>
              <w:rPr>
                <w:rFonts w:ascii="Calibri Light" w:eastAsia="Times New Roman" w:hAnsi="Calibri Light" w:cs="Times New Roman"/>
                <w:color w:val="auto"/>
                <w:sz w:val="20"/>
                <w:szCs w:val="20"/>
              </w:rPr>
            </w:pPr>
            <w:r>
              <w:rPr>
                <w:rFonts w:ascii="Calibri Light" w:eastAsia="Times New Roman" w:hAnsi="Calibri Light" w:cs="Times New Roman"/>
                <w:color w:val="auto"/>
                <w:sz w:val="20"/>
                <w:szCs w:val="20"/>
              </w:rPr>
              <w:t>Two</w:t>
            </w:r>
            <w:r w:rsidR="00F507C7" w:rsidRPr="00667007">
              <w:rPr>
                <w:rFonts w:ascii="Calibri Light" w:eastAsia="Times New Roman" w:hAnsi="Calibri Light" w:cs="Times New Roman"/>
                <w:color w:val="auto"/>
                <w:sz w:val="20"/>
                <w:szCs w:val="20"/>
              </w:rPr>
              <w:t xml:space="preserve"> weeks to make changes</w:t>
            </w:r>
          </w:p>
        </w:tc>
        <w:tc>
          <w:tcPr>
            <w:tcW w:w="3037" w:type="dxa"/>
            <w:shd w:val="clear" w:color="auto" w:fill="auto"/>
          </w:tcPr>
          <w:p w14:paraId="3A7C3A47" w14:textId="77777777" w:rsidR="00F507C7" w:rsidRPr="00667007" w:rsidRDefault="00F507C7" w:rsidP="00530CAA">
            <w:pPr>
              <w:tabs>
                <w:tab w:val="left" w:pos="1080"/>
              </w:tabs>
              <w:spacing w:line="240" w:lineRule="auto"/>
              <w:jc w:val="both"/>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All requested information</w:t>
            </w:r>
          </w:p>
        </w:tc>
      </w:tr>
      <w:tr w:rsidR="00F507C7" w:rsidRPr="00667007" w14:paraId="2AA7B000" w14:textId="77777777" w:rsidTr="00530CAA">
        <w:trPr>
          <w:jc w:val="center"/>
        </w:trPr>
        <w:tc>
          <w:tcPr>
            <w:tcW w:w="2718" w:type="dxa"/>
            <w:shd w:val="clear" w:color="auto" w:fill="auto"/>
          </w:tcPr>
          <w:p w14:paraId="587181B2" w14:textId="77777777" w:rsidR="00F507C7" w:rsidRPr="00667007" w:rsidRDefault="00F507C7" w:rsidP="00530CAA">
            <w:pPr>
              <w:tabs>
                <w:tab w:val="left" w:pos="1080"/>
              </w:tabs>
              <w:spacing w:line="240" w:lineRule="auto"/>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Grant agreement drafted and sent to grantee for signature</w:t>
            </w:r>
          </w:p>
        </w:tc>
        <w:tc>
          <w:tcPr>
            <w:tcW w:w="3600" w:type="dxa"/>
            <w:shd w:val="clear" w:color="auto" w:fill="auto"/>
          </w:tcPr>
          <w:p w14:paraId="15895CC3" w14:textId="3E4C2689" w:rsidR="00F507C7" w:rsidRPr="00667007" w:rsidRDefault="00F43CCC" w:rsidP="00530CAA">
            <w:pPr>
              <w:tabs>
                <w:tab w:val="left" w:pos="1080"/>
              </w:tabs>
              <w:spacing w:line="240" w:lineRule="auto"/>
              <w:rPr>
                <w:rFonts w:ascii="Calibri Light" w:eastAsia="Times New Roman" w:hAnsi="Calibri Light" w:cs="Times New Roman"/>
                <w:color w:val="auto"/>
                <w:sz w:val="20"/>
                <w:szCs w:val="20"/>
              </w:rPr>
            </w:pPr>
            <w:r>
              <w:rPr>
                <w:rFonts w:ascii="Calibri Light" w:eastAsia="Times New Roman" w:hAnsi="Calibri Light" w:cs="Times New Roman"/>
                <w:color w:val="auto"/>
                <w:sz w:val="20"/>
                <w:szCs w:val="20"/>
              </w:rPr>
              <w:t>Approximately 3</w:t>
            </w:r>
            <w:r w:rsidR="00F507C7" w:rsidRPr="00667007">
              <w:rPr>
                <w:rFonts w:ascii="Calibri Light" w:eastAsia="Times New Roman" w:hAnsi="Calibri Light" w:cs="Times New Roman"/>
                <w:color w:val="auto"/>
                <w:sz w:val="20"/>
                <w:szCs w:val="20"/>
              </w:rPr>
              <w:t xml:space="preserve"> weeks</w:t>
            </w:r>
          </w:p>
        </w:tc>
        <w:tc>
          <w:tcPr>
            <w:tcW w:w="3037" w:type="dxa"/>
            <w:shd w:val="clear" w:color="auto" w:fill="auto"/>
          </w:tcPr>
          <w:p w14:paraId="51B8692C" w14:textId="77777777" w:rsidR="00F507C7" w:rsidRPr="00667007" w:rsidRDefault="00F507C7" w:rsidP="00530CAA">
            <w:pPr>
              <w:tabs>
                <w:tab w:val="left" w:pos="1080"/>
              </w:tabs>
              <w:spacing w:line="240" w:lineRule="auto"/>
              <w:jc w:val="both"/>
              <w:rPr>
                <w:rFonts w:ascii="Calibri Light" w:eastAsia="Times New Roman" w:hAnsi="Calibri Light" w:cs="Times New Roman"/>
                <w:color w:val="auto"/>
                <w:sz w:val="20"/>
                <w:szCs w:val="20"/>
              </w:rPr>
            </w:pPr>
            <w:r w:rsidRPr="00667007">
              <w:rPr>
                <w:rFonts w:ascii="Calibri Light" w:eastAsia="Times New Roman" w:hAnsi="Calibri Light" w:cs="Times New Roman"/>
                <w:color w:val="auto"/>
                <w:sz w:val="20"/>
                <w:szCs w:val="20"/>
              </w:rPr>
              <w:t>Signed grant agreement</w:t>
            </w:r>
          </w:p>
        </w:tc>
      </w:tr>
    </w:tbl>
    <w:p w14:paraId="4A673788" w14:textId="77777777" w:rsidR="00DD5089" w:rsidRDefault="00DD5089" w:rsidP="003D7C94">
      <w:pPr>
        <w:rPr>
          <w:rFonts w:ascii="Calibri Light" w:hAnsi="Calibri Light"/>
          <w:b/>
          <w:spacing w:val="20"/>
        </w:rPr>
      </w:pPr>
    </w:p>
    <w:p w14:paraId="0EC9EECD" w14:textId="15706678" w:rsidR="00A27F19" w:rsidRDefault="00A27F19" w:rsidP="003D7C94">
      <w:pPr>
        <w:rPr>
          <w:rFonts w:ascii="Calibri Light" w:hAnsi="Calibri Light"/>
          <w:b/>
          <w:spacing w:val="20"/>
        </w:rPr>
      </w:pPr>
    </w:p>
    <w:p w14:paraId="1417B4E8" w14:textId="31AA12BD" w:rsidR="007A0A4B" w:rsidRDefault="007A0A4B" w:rsidP="003D7C94">
      <w:pPr>
        <w:rPr>
          <w:rFonts w:ascii="Calibri Light" w:hAnsi="Calibri Light"/>
          <w:b/>
          <w:spacing w:val="20"/>
        </w:rPr>
      </w:pPr>
    </w:p>
    <w:p w14:paraId="649DAF4E" w14:textId="77777777" w:rsidR="003B5149" w:rsidRDefault="003B5149" w:rsidP="003D7C94">
      <w:pPr>
        <w:rPr>
          <w:rFonts w:ascii="Calibri Light" w:hAnsi="Calibri Light"/>
          <w:b/>
          <w:spacing w:val="20"/>
        </w:rPr>
      </w:pPr>
    </w:p>
    <w:p w14:paraId="0895755A" w14:textId="22255F68" w:rsidR="008F64B6" w:rsidRPr="003D7C94" w:rsidRDefault="004D799C" w:rsidP="003D7C94">
      <w:pPr>
        <w:rPr>
          <w:rFonts w:ascii="Calibri Light" w:hAnsi="Calibri Light"/>
          <w:b/>
          <w:spacing w:val="20"/>
        </w:rPr>
      </w:pPr>
      <w:r>
        <w:rPr>
          <w:rFonts w:ascii="Calibri Light" w:hAnsi="Calibri Light"/>
          <w:b/>
          <w:spacing w:val="20"/>
        </w:rPr>
        <w:t xml:space="preserve">VI. </w:t>
      </w:r>
      <w:r w:rsidR="008F64B6" w:rsidRPr="003D7C94">
        <w:rPr>
          <w:rFonts w:ascii="Calibri Light" w:hAnsi="Calibri Light"/>
          <w:b/>
          <w:spacing w:val="20"/>
        </w:rPr>
        <w:t>FAQs</w:t>
      </w:r>
    </w:p>
    <w:p w14:paraId="21E11A94" w14:textId="77777777" w:rsidR="00C3302D" w:rsidRPr="003D7C94" w:rsidRDefault="00C3302D" w:rsidP="003D7C94">
      <w:pPr>
        <w:rPr>
          <w:rFonts w:ascii="Calibri Light" w:hAnsi="Calibri Light"/>
          <w:b/>
          <w:spacing w:val="20"/>
        </w:rPr>
      </w:pPr>
    </w:p>
    <w:p w14:paraId="37448327" w14:textId="22677808" w:rsidR="00B42BBC" w:rsidRPr="00595B1B" w:rsidRDefault="00595B1B" w:rsidP="00B42BBC">
      <w:pPr>
        <w:pStyle w:val="Heading2"/>
        <w:spacing w:before="0" w:after="0"/>
        <w:rPr>
          <w:rFonts w:ascii="Calibri Light" w:hAnsi="Calibri Light" w:cs="Calibri"/>
          <w:spacing w:val="20"/>
          <w:sz w:val="22"/>
          <w:szCs w:val="22"/>
        </w:rPr>
      </w:pPr>
      <w:r>
        <w:rPr>
          <w:rFonts w:ascii="Calibri Light" w:hAnsi="Calibri Light" w:cs="Calibri"/>
          <w:spacing w:val="20"/>
          <w:sz w:val="22"/>
          <w:szCs w:val="22"/>
        </w:rPr>
        <w:t xml:space="preserve">A. </w:t>
      </w:r>
      <w:r w:rsidR="008F64B6" w:rsidRPr="00595B1B">
        <w:rPr>
          <w:rFonts w:ascii="Calibri Light" w:hAnsi="Calibri Light" w:cs="Calibri"/>
          <w:spacing w:val="20"/>
          <w:sz w:val="22"/>
          <w:szCs w:val="22"/>
        </w:rPr>
        <w:t>Are Matching Funds Required?</w:t>
      </w:r>
    </w:p>
    <w:p w14:paraId="3ADE80D6" w14:textId="77777777" w:rsidR="00595B1B" w:rsidRDefault="00595B1B" w:rsidP="00D73760">
      <w:pPr>
        <w:spacing w:line="240" w:lineRule="auto"/>
        <w:jc w:val="both"/>
        <w:rPr>
          <w:rFonts w:ascii="Calibri Light" w:hAnsi="Calibri Light"/>
          <w:u w:val="single"/>
        </w:rPr>
      </w:pPr>
    </w:p>
    <w:p w14:paraId="360EFB0E" w14:textId="7D8EC539" w:rsidR="00C11F66" w:rsidRPr="003D7C94" w:rsidRDefault="00B42BBC" w:rsidP="00D73760">
      <w:pPr>
        <w:spacing w:line="240" w:lineRule="auto"/>
        <w:jc w:val="both"/>
        <w:rPr>
          <w:rFonts w:ascii="Calibri Light" w:eastAsia="Calibri" w:hAnsi="Calibri Light" w:cs="Calibri"/>
        </w:rPr>
      </w:pPr>
      <w:r w:rsidRPr="00B42BBC">
        <w:rPr>
          <w:rFonts w:ascii="Calibri Light" w:hAnsi="Calibri Light"/>
          <w:u w:val="single"/>
        </w:rPr>
        <w:t>M</w:t>
      </w:r>
      <w:r w:rsidR="008B3976" w:rsidRPr="00B42BBC">
        <w:rPr>
          <w:rFonts w:ascii="Calibri Light" w:hAnsi="Calibri Light"/>
          <w:u w:val="single"/>
        </w:rPr>
        <w:t xml:space="preserve">atching funds are </w:t>
      </w:r>
      <w:r w:rsidRPr="00B42BBC">
        <w:rPr>
          <w:rFonts w:ascii="Calibri Light" w:hAnsi="Calibri Light"/>
          <w:u w:val="single"/>
        </w:rPr>
        <w:t xml:space="preserve">not </w:t>
      </w:r>
      <w:r w:rsidR="008B3976" w:rsidRPr="00B42BBC">
        <w:rPr>
          <w:rFonts w:ascii="Calibri Light" w:hAnsi="Calibri Light"/>
          <w:u w:val="single"/>
        </w:rPr>
        <w:t>required</w:t>
      </w:r>
      <w:r w:rsidR="008B3976" w:rsidRPr="003D7C94">
        <w:rPr>
          <w:rFonts w:ascii="Calibri Light" w:hAnsi="Calibri Light"/>
        </w:rPr>
        <w:t xml:space="preserve">. Selected projects will be funded 100% by </w:t>
      </w:r>
      <w:r w:rsidR="008B3976" w:rsidRPr="003D7C94">
        <w:rPr>
          <w:rFonts w:ascii="Calibri Light" w:eastAsia="Calibri" w:hAnsi="Calibri Light" w:cs="Calibri"/>
        </w:rPr>
        <w:t xml:space="preserve">monies provided </w:t>
      </w:r>
      <w:r w:rsidR="00F84EC2" w:rsidRPr="003D7C94">
        <w:rPr>
          <w:rFonts w:ascii="Calibri Light" w:eastAsia="Calibri" w:hAnsi="Calibri Light" w:cs="Calibri"/>
        </w:rPr>
        <w:t xml:space="preserve">to </w:t>
      </w:r>
      <w:proofErr w:type="spellStart"/>
      <w:r w:rsidR="002F119D" w:rsidRPr="003D7C94">
        <w:rPr>
          <w:rFonts w:ascii="Calibri Light" w:eastAsia="Calibri" w:hAnsi="Calibri Light" w:cs="Calibri"/>
        </w:rPr>
        <w:t>SC</w:t>
      </w:r>
      <w:r w:rsidR="00881416" w:rsidRPr="003D7C94">
        <w:rPr>
          <w:rFonts w:ascii="Calibri Light" w:eastAsia="Calibri" w:hAnsi="Calibri Light" w:cs="Calibri"/>
        </w:rPr>
        <w:t>DHEC</w:t>
      </w:r>
      <w:proofErr w:type="spellEnd"/>
      <w:r w:rsidR="008F64B6" w:rsidRPr="003D7C94">
        <w:rPr>
          <w:rFonts w:ascii="Calibri Light" w:eastAsia="Calibri" w:hAnsi="Calibri Light" w:cs="Calibri"/>
        </w:rPr>
        <w:t xml:space="preserve"> by </w:t>
      </w:r>
      <w:r w:rsidR="00F84EC2" w:rsidRPr="003D7C94">
        <w:rPr>
          <w:rFonts w:ascii="Calibri Light" w:eastAsia="Calibri" w:hAnsi="Calibri Light" w:cs="Calibri"/>
        </w:rPr>
        <w:t xml:space="preserve">EPA’s Drinking Water State Revolving Fund </w:t>
      </w:r>
      <w:r w:rsidR="00F13B90" w:rsidRPr="003D7C94">
        <w:rPr>
          <w:rFonts w:ascii="Calibri Light" w:eastAsia="Calibri" w:hAnsi="Calibri Light" w:cs="Calibri"/>
        </w:rPr>
        <w:t xml:space="preserve">set-aside </w:t>
      </w:r>
      <w:r w:rsidR="00F84EC2" w:rsidRPr="003D7C94">
        <w:rPr>
          <w:rFonts w:ascii="Calibri Light" w:eastAsia="Calibri" w:hAnsi="Calibri Light" w:cs="Calibri"/>
        </w:rPr>
        <w:t>for Source Water Protection</w:t>
      </w:r>
      <w:r w:rsidR="00D6066E" w:rsidRPr="003D7C94">
        <w:rPr>
          <w:rFonts w:ascii="Calibri Light" w:eastAsia="Calibri" w:hAnsi="Calibri Light" w:cs="Calibri"/>
        </w:rPr>
        <w:t>.</w:t>
      </w:r>
      <w:r w:rsidR="00F13B90" w:rsidRPr="003D7C94">
        <w:rPr>
          <w:rFonts w:ascii="Calibri Light" w:eastAsia="Calibri" w:hAnsi="Calibri Light" w:cs="Calibri"/>
        </w:rPr>
        <w:t xml:space="preserve"> However, additional consideration will be given to </w:t>
      </w:r>
      <w:r w:rsidR="00A1213F">
        <w:rPr>
          <w:rFonts w:ascii="Calibri Light" w:eastAsia="Calibri" w:hAnsi="Calibri Light" w:cs="Calibri"/>
        </w:rPr>
        <w:t>proposals that</w:t>
      </w:r>
      <w:r w:rsidR="00F13B90" w:rsidRPr="003D7C94">
        <w:rPr>
          <w:rFonts w:ascii="Calibri Light" w:eastAsia="Calibri" w:hAnsi="Calibri Light" w:cs="Calibri"/>
        </w:rPr>
        <w:t xml:space="preserve"> show supplementary funds leveraged </w:t>
      </w:r>
      <w:r w:rsidR="00523BF2" w:rsidRPr="003D7C94">
        <w:rPr>
          <w:rFonts w:ascii="Calibri Light" w:eastAsia="Calibri" w:hAnsi="Calibri Light" w:cs="Calibri"/>
        </w:rPr>
        <w:t xml:space="preserve">for </w:t>
      </w:r>
      <w:proofErr w:type="spellStart"/>
      <w:r w:rsidR="00523BF2" w:rsidRPr="003D7C94">
        <w:rPr>
          <w:rFonts w:ascii="Calibri Light" w:eastAsia="Calibri" w:hAnsi="Calibri Light" w:cs="Calibri"/>
        </w:rPr>
        <w:t>WBP</w:t>
      </w:r>
      <w:proofErr w:type="spellEnd"/>
      <w:r w:rsidR="00523BF2" w:rsidRPr="003D7C94">
        <w:rPr>
          <w:rFonts w:ascii="Calibri Light" w:eastAsia="Calibri" w:hAnsi="Calibri Light" w:cs="Calibri"/>
        </w:rPr>
        <w:t xml:space="preserve"> development.</w:t>
      </w:r>
    </w:p>
    <w:p w14:paraId="6B7E1DA6" w14:textId="05016FDB" w:rsidR="00B42BBC" w:rsidRDefault="00B42BBC" w:rsidP="00D73760">
      <w:pPr>
        <w:pStyle w:val="Heading2"/>
        <w:spacing w:before="0" w:after="0"/>
        <w:rPr>
          <w:rFonts w:ascii="Calibri Light" w:hAnsi="Calibri Light" w:cs="Calibri"/>
          <w:sz w:val="22"/>
          <w:szCs w:val="22"/>
        </w:rPr>
      </w:pPr>
    </w:p>
    <w:p w14:paraId="232CDD6E" w14:textId="77777777" w:rsidR="00595B1B" w:rsidRPr="00595B1B" w:rsidRDefault="00595B1B" w:rsidP="00595B1B"/>
    <w:p w14:paraId="77C21423" w14:textId="760A4C23" w:rsidR="00D82DFE" w:rsidRPr="00595B1B" w:rsidRDefault="00595B1B" w:rsidP="00D73760">
      <w:pPr>
        <w:pStyle w:val="Heading2"/>
        <w:spacing w:before="0" w:after="0"/>
        <w:rPr>
          <w:rFonts w:ascii="Calibri Light" w:hAnsi="Calibri Light" w:cs="Calibri"/>
          <w:spacing w:val="20"/>
          <w:sz w:val="22"/>
          <w:szCs w:val="22"/>
        </w:rPr>
      </w:pPr>
      <w:r>
        <w:rPr>
          <w:rFonts w:ascii="Calibri Light" w:hAnsi="Calibri Light" w:cs="Calibri"/>
          <w:spacing w:val="20"/>
          <w:sz w:val="22"/>
          <w:szCs w:val="22"/>
        </w:rPr>
        <w:t xml:space="preserve">B. </w:t>
      </w:r>
      <w:r w:rsidR="008F64B6" w:rsidRPr="00595B1B">
        <w:rPr>
          <w:rFonts w:ascii="Calibri Light" w:hAnsi="Calibri Light" w:cs="Calibri"/>
          <w:spacing w:val="20"/>
          <w:sz w:val="22"/>
          <w:szCs w:val="22"/>
        </w:rPr>
        <w:t xml:space="preserve">Can </w:t>
      </w:r>
      <w:proofErr w:type="spellStart"/>
      <w:r w:rsidR="008F64B6" w:rsidRPr="00595B1B">
        <w:rPr>
          <w:rFonts w:ascii="Calibri Light" w:hAnsi="Calibri Light" w:cs="Calibri"/>
          <w:spacing w:val="20"/>
          <w:sz w:val="22"/>
          <w:szCs w:val="22"/>
        </w:rPr>
        <w:t>SCDHEC</w:t>
      </w:r>
      <w:proofErr w:type="spellEnd"/>
      <w:r w:rsidR="008F64B6" w:rsidRPr="00595B1B">
        <w:rPr>
          <w:rFonts w:ascii="Calibri Light" w:hAnsi="Calibri Light" w:cs="Calibri"/>
          <w:spacing w:val="20"/>
          <w:sz w:val="22"/>
          <w:szCs w:val="22"/>
        </w:rPr>
        <w:t xml:space="preserve"> Staff Review Draft Documents?</w:t>
      </w:r>
    </w:p>
    <w:p w14:paraId="6F0D9911" w14:textId="77777777" w:rsidR="00595B1B" w:rsidRPr="008526EA" w:rsidRDefault="00595B1B" w:rsidP="00D73760">
      <w:pPr>
        <w:spacing w:line="240" w:lineRule="auto"/>
        <w:jc w:val="both"/>
        <w:rPr>
          <w:rFonts w:ascii="Calibri Light" w:eastAsia="Calibri" w:hAnsi="Calibri Light" w:cs="Calibri"/>
          <w:i/>
        </w:rPr>
      </w:pPr>
    </w:p>
    <w:p w14:paraId="5E840D39" w14:textId="16F433F0" w:rsidR="00AA23E6" w:rsidRPr="003D7C94" w:rsidRDefault="00D82DFE" w:rsidP="00D73760">
      <w:pPr>
        <w:spacing w:line="240" w:lineRule="auto"/>
        <w:jc w:val="both"/>
        <w:rPr>
          <w:rFonts w:ascii="Calibri Light" w:eastAsia="Calibri" w:hAnsi="Calibri Light" w:cs="Calibri"/>
        </w:rPr>
      </w:pPr>
      <w:r w:rsidRPr="008526EA">
        <w:rPr>
          <w:rFonts w:ascii="Calibri Light" w:eastAsia="Calibri" w:hAnsi="Calibri Light" w:cs="Calibri"/>
          <w:i/>
        </w:rPr>
        <w:t>NPS staff and Watershed Managers are available to review draft</w:t>
      </w:r>
      <w:r w:rsidR="00F65CFA" w:rsidRPr="003D7C94">
        <w:rPr>
          <w:rFonts w:ascii="Calibri Light" w:eastAsia="Calibri" w:hAnsi="Calibri Light" w:cs="Calibri"/>
        </w:rPr>
        <w:t xml:space="preserve"> </w:t>
      </w:r>
      <w:r w:rsidRPr="003D7C94">
        <w:rPr>
          <w:rFonts w:ascii="Calibri Light" w:eastAsia="Calibri" w:hAnsi="Calibri Light" w:cs="Calibri"/>
        </w:rPr>
        <w:t>applications on a f</w:t>
      </w:r>
      <w:r w:rsidR="00975D00" w:rsidRPr="003D7C94">
        <w:rPr>
          <w:rFonts w:ascii="Calibri Light" w:eastAsia="Calibri" w:hAnsi="Calibri Light" w:cs="Calibri"/>
        </w:rPr>
        <w:t xml:space="preserve">irst-come, first-served basis. </w:t>
      </w:r>
      <w:r w:rsidRPr="003D7C94">
        <w:rPr>
          <w:rFonts w:ascii="Calibri Light" w:eastAsia="Calibri" w:hAnsi="Calibri Light" w:cs="Calibri"/>
        </w:rPr>
        <w:t xml:space="preserve">Applicants are </w:t>
      </w:r>
      <w:r w:rsidRPr="003D7C94">
        <w:rPr>
          <w:rFonts w:ascii="Calibri Light" w:eastAsia="Calibri" w:hAnsi="Calibri Light" w:cs="Calibri"/>
          <w:i/>
          <w:iCs/>
        </w:rPr>
        <w:t>strongly</w:t>
      </w:r>
      <w:r w:rsidRPr="003D7C94">
        <w:rPr>
          <w:rFonts w:ascii="Calibri Light" w:eastAsia="Calibri" w:hAnsi="Calibri Light" w:cs="Calibri"/>
        </w:rPr>
        <w:t xml:space="preserve"> encou</w:t>
      </w:r>
      <w:r w:rsidR="008F64B6" w:rsidRPr="003D7C94">
        <w:rPr>
          <w:rFonts w:ascii="Calibri Light" w:eastAsia="Calibri" w:hAnsi="Calibri Light" w:cs="Calibri"/>
        </w:rPr>
        <w:t>raged to submit draft materials</w:t>
      </w:r>
      <w:r w:rsidRPr="003D7C94">
        <w:rPr>
          <w:rFonts w:ascii="Calibri Light" w:eastAsia="Calibri" w:hAnsi="Calibri Light" w:cs="Calibri"/>
        </w:rPr>
        <w:t xml:space="preserve"> and </w:t>
      </w:r>
      <w:r w:rsidR="00112CD9" w:rsidRPr="003D7C94">
        <w:rPr>
          <w:rFonts w:ascii="Calibri Light" w:eastAsia="Calibri" w:hAnsi="Calibri Light" w:cs="Calibri"/>
        </w:rPr>
        <w:t xml:space="preserve">to </w:t>
      </w:r>
      <w:r w:rsidRPr="003D7C94">
        <w:rPr>
          <w:rFonts w:ascii="Calibri Light" w:eastAsia="Calibri" w:hAnsi="Calibri Light" w:cs="Calibri"/>
        </w:rPr>
        <w:t xml:space="preserve">submit those materials </w:t>
      </w:r>
      <w:r w:rsidRPr="003D7C94">
        <w:rPr>
          <w:rFonts w:ascii="Calibri Light" w:eastAsia="Calibri" w:hAnsi="Calibri Light" w:cs="Calibri"/>
          <w:u w:val="single"/>
        </w:rPr>
        <w:t xml:space="preserve">well before </w:t>
      </w:r>
      <w:r w:rsidR="007179BB" w:rsidRPr="003D7C94">
        <w:rPr>
          <w:rFonts w:ascii="Calibri Light" w:eastAsia="Calibri" w:hAnsi="Calibri Light" w:cs="Calibri"/>
          <w:u w:val="single"/>
        </w:rPr>
        <w:t>the deadlines</w:t>
      </w:r>
      <w:r w:rsidRPr="003D7C94">
        <w:rPr>
          <w:rFonts w:ascii="Calibri Light" w:eastAsia="Calibri" w:hAnsi="Calibri Light" w:cs="Calibri"/>
        </w:rPr>
        <w:t xml:space="preserve"> </w:t>
      </w:r>
      <w:r w:rsidR="00796B6A" w:rsidRPr="003D7C94">
        <w:rPr>
          <w:rFonts w:ascii="Calibri Light" w:eastAsia="Calibri" w:hAnsi="Calibri Light" w:cs="Calibri"/>
        </w:rPr>
        <w:t>to</w:t>
      </w:r>
      <w:r w:rsidRPr="003D7C94">
        <w:rPr>
          <w:rFonts w:ascii="Calibri Light" w:eastAsia="Calibri" w:hAnsi="Calibri Light" w:cs="Calibri"/>
        </w:rPr>
        <w:t xml:space="preserve"> receive timely feedback</w:t>
      </w:r>
      <w:bookmarkStart w:id="4" w:name="h.ezq0mm6if07f"/>
      <w:bookmarkEnd w:id="4"/>
      <w:r w:rsidR="00750B52" w:rsidRPr="003D7C94">
        <w:rPr>
          <w:rFonts w:ascii="Calibri Light" w:eastAsia="Calibri" w:hAnsi="Calibri Light" w:cs="Calibri"/>
        </w:rPr>
        <w:t>.</w:t>
      </w:r>
    </w:p>
    <w:p w14:paraId="1F23D6A8" w14:textId="77B60A5F" w:rsidR="00B42BBC" w:rsidRDefault="00B42BBC" w:rsidP="00D73760">
      <w:pPr>
        <w:pStyle w:val="Heading2"/>
        <w:spacing w:before="0" w:after="0"/>
        <w:rPr>
          <w:rFonts w:ascii="Calibri Light" w:hAnsi="Calibri Light" w:cs="Calibri"/>
          <w:sz w:val="22"/>
          <w:szCs w:val="22"/>
        </w:rPr>
      </w:pPr>
    </w:p>
    <w:p w14:paraId="1DB8DF9E" w14:textId="77777777" w:rsidR="00595B1B" w:rsidRPr="00595B1B" w:rsidRDefault="00595B1B" w:rsidP="00595B1B"/>
    <w:p w14:paraId="0AFC27BD" w14:textId="1377B980" w:rsidR="00D82DFE" w:rsidRPr="00595B1B" w:rsidRDefault="00595B1B" w:rsidP="00D73760">
      <w:pPr>
        <w:pStyle w:val="Heading2"/>
        <w:spacing w:before="0" w:after="0"/>
        <w:rPr>
          <w:rFonts w:ascii="Calibri Light" w:hAnsi="Calibri Light" w:cs="Calibri"/>
          <w:spacing w:val="20"/>
          <w:sz w:val="22"/>
          <w:szCs w:val="22"/>
        </w:rPr>
      </w:pPr>
      <w:r>
        <w:rPr>
          <w:rFonts w:ascii="Calibri Light" w:hAnsi="Calibri Light" w:cs="Calibri"/>
          <w:spacing w:val="20"/>
          <w:sz w:val="22"/>
          <w:szCs w:val="22"/>
        </w:rPr>
        <w:t xml:space="preserve">C. </w:t>
      </w:r>
      <w:r w:rsidR="008F64B6" w:rsidRPr="00595B1B">
        <w:rPr>
          <w:rFonts w:ascii="Calibri Light" w:hAnsi="Calibri Light" w:cs="Calibri"/>
          <w:spacing w:val="20"/>
          <w:sz w:val="22"/>
          <w:szCs w:val="22"/>
        </w:rPr>
        <w:t>Who Can I Contact for Assistance?</w:t>
      </w:r>
    </w:p>
    <w:p w14:paraId="67DE82AB" w14:textId="77777777" w:rsidR="00595B1B" w:rsidRDefault="00595B1B" w:rsidP="00D73760">
      <w:pPr>
        <w:spacing w:line="240" w:lineRule="auto"/>
        <w:rPr>
          <w:rFonts w:ascii="Calibri Light" w:eastAsia="Calibri" w:hAnsi="Calibri Light" w:cs="Calibri"/>
        </w:rPr>
      </w:pPr>
    </w:p>
    <w:p w14:paraId="068D43F2" w14:textId="73142BBA" w:rsidR="00523BF2" w:rsidRPr="003D7C94" w:rsidRDefault="00773788" w:rsidP="00D73760">
      <w:pPr>
        <w:spacing w:line="240" w:lineRule="auto"/>
        <w:rPr>
          <w:rFonts w:ascii="Calibri Light" w:eastAsia="Calibri" w:hAnsi="Calibri Light" w:cs="Calibri"/>
        </w:rPr>
      </w:pPr>
      <w:r w:rsidRPr="003D7C94">
        <w:rPr>
          <w:rFonts w:ascii="Calibri Light" w:eastAsia="Calibri" w:hAnsi="Calibri Light" w:cs="Calibri"/>
        </w:rPr>
        <w:t>The</w:t>
      </w:r>
      <w:r w:rsidR="009A2C80" w:rsidRPr="003D7C94">
        <w:rPr>
          <w:rFonts w:ascii="Calibri Light" w:eastAsia="Calibri" w:hAnsi="Calibri Light" w:cs="Calibri"/>
        </w:rPr>
        <w:t xml:space="preserve"> following </w:t>
      </w:r>
      <w:r w:rsidR="007179BB" w:rsidRPr="003D7C94">
        <w:rPr>
          <w:rFonts w:ascii="Calibri Light" w:eastAsia="Calibri" w:hAnsi="Calibri Light" w:cs="Calibri"/>
        </w:rPr>
        <w:t>staff are</w:t>
      </w:r>
      <w:r w:rsidR="009A2C80" w:rsidRPr="003D7C94">
        <w:rPr>
          <w:rFonts w:ascii="Calibri Light" w:eastAsia="Calibri" w:hAnsi="Calibri Light" w:cs="Calibri"/>
        </w:rPr>
        <w:t xml:space="preserve"> available for assistance</w:t>
      </w:r>
      <w:r w:rsidRPr="003D7C94">
        <w:rPr>
          <w:rFonts w:ascii="Calibri Light" w:eastAsia="Calibri" w:hAnsi="Calibri Light" w:cs="Calibri"/>
        </w:rPr>
        <w:t xml:space="preserve"> with this solicitation</w:t>
      </w:r>
      <w:r w:rsidR="00D82DFE" w:rsidRPr="003D7C94">
        <w:rPr>
          <w:rFonts w:ascii="Calibri Light" w:eastAsia="Calibri" w:hAnsi="Calibri Light" w:cs="Calibri"/>
        </w:rPr>
        <w:t xml:space="preserve">.  </w:t>
      </w:r>
      <w:r w:rsidR="009F4A20" w:rsidRPr="003D7C94">
        <w:rPr>
          <w:rFonts w:ascii="Calibri Light" w:eastAsia="Calibri" w:hAnsi="Calibri Light" w:cs="Calibri"/>
        </w:rPr>
        <w:t>A</w:t>
      </w:r>
      <w:r w:rsidR="009A2C80" w:rsidRPr="003D7C94">
        <w:rPr>
          <w:rFonts w:ascii="Calibri Light" w:eastAsia="Calibri" w:hAnsi="Calibri Light" w:cs="Calibri"/>
        </w:rPr>
        <w:t xml:space="preserve">pplicants </w:t>
      </w:r>
      <w:r w:rsidR="009F4A20" w:rsidRPr="003D7C94">
        <w:rPr>
          <w:rFonts w:ascii="Calibri Light" w:eastAsia="Calibri" w:hAnsi="Calibri Light" w:cs="Calibri"/>
        </w:rPr>
        <w:t>should</w:t>
      </w:r>
      <w:r w:rsidR="009A2C80" w:rsidRPr="003D7C94">
        <w:rPr>
          <w:rFonts w:ascii="Calibri Light" w:eastAsia="Calibri" w:hAnsi="Calibri Light" w:cs="Calibri"/>
        </w:rPr>
        <w:t xml:space="preserve"> contact the</w:t>
      </w:r>
      <w:r w:rsidR="00C653DB" w:rsidRPr="003D7C94">
        <w:rPr>
          <w:rFonts w:ascii="Calibri Light" w:eastAsia="Calibri" w:hAnsi="Calibri Light" w:cs="Calibri"/>
        </w:rPr>
        <w:t xml:space="preserve"> NPS Program Coordinator </w:t>
      </w:r>
      <w:r w:rsidR="00975D00" w:rsidRPr="003D7C94">
        <w:rPr>
          <w:rFonts w:ascii="Calibri Light" w:eastAsia="Calibri" w:hAnsi="Calibri Light" w:cs="Calibri"/>
        </w:rPr>
        <w:t>and</w:t>
      </w:r>
      <w:r w:rsidR="00C653DB" w:rsidRPr="003D7C94">
        <w:rPr>
          <w:rFonts w:ascii="Calibri Light" w:eastAsia="Calibri" w:hAnsi="Calibri Light" w:cs="Calibri"/>
        </w:rPr>
        <w:t xml:space="preserve"> the</w:t>
      </w:r>
      <w:r w:rsidR="009A2C80" w:rsidRPr="003D7C94">
        <w:rPr>
          <w:rFonts w:ascii="Calibri Light" w:eastAsia="Calibri" w:hAnsi="Calibri Light" w:cs="Calibri"/>
        </w:rPr>
        <w:t xml:space="preserve"> appropriate Watershed Manager for the</w:t>
      </w:r>
      <w:r w:rsidR="008F64B6" w:rsidRPr="003D7C94">
        <w:rPr>
          <w:rFonts w:ascii="Calibri Light" w:eastAsia="Calibri" w:hAnsi="Calibri Light" w:cs="Calibri"/>
        </w:rPr>
        <w:t>ir</w:t>
      </w:r>
      <w:r w:rsidR="009A2C80" w:rsidRPr="003D7C94">
        <w:rPr>
          <w:rFonts w:ascii="Calibri Light" w:eastAsia="Calibri" w:hAnsi="Calibri Light" w:cs="Calibri"/>
        </w:rPr>
        <w:t xml:space="preserve"> watershed of interest.</w:t>
      </w:r>
    </w:p>
    <w:p w14:paraId="74745CEC" w14:textId="77777777" w:rsidR="009E311C" w:rsidRPr="003D7C94" w:rsidRDefault="009E311C" w:rsidP="00D73760">
      <w:pPr>
        <w:spacing w:line="240" w:lineRule="auto"/>
        <w:rPr>
          <w:rFonts w:ascii="Calibri Light" w:eastAsia="Calibri" w:hAnsi="Calibri Light" w:cs="Calibri"/>
        </w:rPr>
      </w:pPr>
    </w:p>
    <w:tbl>
      <w:tblPr>
        <w:tblW w:w="0" w:type="auto"/>
        <w:tblLook w:val="04A0" w:firstRow="1" w:lastRow="0" w:firstColumn="1" w:lastColumn="0" w:noHBand="0" w:noVBand="1"/>
      </w:tblPr>
      <w:tblGrid>
        <w:gridCol w:w="4165"/>
        <w:gridCol w:w="5195"/>
      </w:tblGrid>
      <w:tr w:rsidR="00523BF2" w:rsidRPr="003D7C94" w14:paraId="45F1AAE4" w14:textId="77777777" w:rsidTr="00C15014">
        <w:trPr>
          <w:trHeight w:val="288"/>
        </w:trPr>
        <w:tc>
          <w:tcPr>
            <w:tcW w:w="4248" w:type="dxa"/>
            <w:tcBorders>
              <w:bottom w:val="single" w:sz="4" w:space="0" w:color="auto"/>
            </w:tcBorders>
            <w:shd w:val="clear" w:color="auto" w:fill="auto"/>
          </w:tcPr>
          <w:p w14:paraId="2F1DCAE9" w14:textId="77777777" w:rsidR="00523BF2" w:rsidRPr="00595B1B" w:rsidRDefault="00523BF2" w:rsidP="00D73760">
            <w:pPr>
              <w:spacing w:line="240" w:lineRule="auto"/>
              <w:rPr>
                <w:rFonts w:ascii="Calibri Light" w:eastAsia="Calibri" w:hAnsi="Calibri Light" w:cs="Calibri"/>
                <w:spacing w:val="20"/>
              </w:rPr>
            </w:pPr>
            <w:r w:rsidRPr="00595B1B">
              <w:rPr>
                <w:rFonts w:ascii="Calibri Light" w:eastAsia="Calibri" w:hAnsi="Calibri Light" w:cs="Calibri"/>
                <w:b/>
                <w:bCs/>
                <w:spacing w:val="20"/>
              </w:rPr>
              <w:t>Nonpoint Source Staff</w:t>
            </w:r>
          </w:p>
        </w:tc>
        <w:tc>
          <w:tcPr>
            <w:tcW w:w="5328" w:type="dxa"/>
            <w:tcBorders>
              <w:bottom w:val="single" w:sz="4" w:space="0" w:color="auto"/>
            </w:tcBorders>
            <w:shd w:val="clear" w:color="auto" w:fill="auto"/>
          </w:tcPr>
          <w:p w14:paraId="24FE2C2E" w14:textId="77777777" w:rsidR="00523BF2" w:rsidRPr="00595B1B" w:rsidRDefault="00523BF2" w:rsidP="00D73760">
            <w:pPr>
              <w:spacing w:line="240" w:lineRule="auto"/>
              <w:rPr>
                <w:rFonts w:ascii="Calibri Light" w:eastAsia="Calibri" w:hAnsi="Calibri Light" w:cs="Calibri"/>
                <w:spacing w:val="20"/>
              </w:rPr>
            </w:pPr>
            <w:r w:rsidRPr="00595B1B">
              <w:rPr>
                <w:rFonts w:ascii="Calibri Light" w:eastAsia="Calibri" w:hAnsi="Calibri Light" w:cs="Calibri"/>
                <w:b/>
                <w:bCs/>
                <w:spacing w:val="20"/>
              </w:rPr>
              <w:t>Watershed Managers</w:t>
            </w:r>
          </w:p>
        </w:tc>
      </w:tr>
      <w:tr w:rsidR="00523BF2" w:rsidRPr="003D7C94" w14:paraId="6AA5735A" w14:textId="77777777" w:rsidTr="00C15014">
        <w:tc>
          <w:tcPr>
            <w:tcW w:w="4248" w:type="dxa"/>
            <w:tcBorders>
              <w:top w:val="single" w:sz="4" w:space="0" w:color="auto"/>
            </w:tcBorders>
            <w:shd w:val="clear" w:color="auto" w:fill="auto"/>
          </w:tcPr>
          <w:p w14:paraId="6335BFEC" w14:textId="6A06265F" w:rsidR="00975D00" w:rsidRPr="003D7C94" w:rsidRDefault="008116F0" w:rsidP="00D73760">
            <w:pPr>
              <w:spacing w:line="240" w:lineRule="auto"/>
              <w:rPr>
                <w:rFonts w:ascii="Calibri Light" w:hAnsi="Calibri Light"/>
              </w:rPr>
            </w:pPr>
            <w:r>
              <w:rPr>
                <w:rFonts w:ascii="Calibri Light" w:hAnsi="Calibri Light"/>
              </w:rPr>
              <w:t>Shea McCarthy</w:t>
            </w:r>
            <w:r w:rsidR="00523BF2" w:rsidRPr="003D7C94">
              <w:rPr>
                <w:rFonts w:ascii="Calibri Light" w:hAnsi="Calibri Light"/>
              </w:rPr>
              <w:br/>
            </w:r>
            <w:r w:rsidR="00523BF2" w:rsidRPr="003D7C94">
              <w:rPr>
                <w:rFonts w:ascii="Calibri Light" w:hAnsi="Calibri Light"/>
                <w:i/>
                <w:iCs/>
              </w:rPr>
              <w:t>NPS Program Coordinator</w:t>
            </w:r>
          </w:p>
          <w:p w14:paraId="2010AB6F" w14:textId="10ABED8C" w:rsidR="00523BF2" w:rsidRPr="003D7C94" w:rsidRDefault="004647E2" w:rsidP="00D73760">
            <w:pPr>
              <w:spacing w:line="240" w:lineRule="auto"/>
              <w:rPr>
                <w:rFonts w:ascii="Calibri Light" w:hAnsi="Calibri Light"/>
              </w:rPr>
            </w:pPr>
            <w:hyperlink r:id="rId16" w:history="1">
              <w:r w:rsidR="008116F0" w:rsidRPr="008116F0">
                <w:rPr>
                  <w:rStyle w:val="Hyperlink"/>
                  <w:rFonts w:ascii="Calibri Light" w:eastAsia="Calibri" w:hAnsi="Calibri Light" w:cs="Calibri"/>
                </w:rPr>
                <w:t>mccartsm</w:t>
              </w:r>
              <w:r w:rsidR="008116F0" w:rsidRPr="00F61A89">
                <w:rPr>
                  <w:rStyle w:val="Hyperlink"/>
                  <w:rFonts w:ascii="Calibri Light" w:hAnsi="Calibri Light"/>
                </w:rPr>
                <w:t>@dhec.sc.gov</w:t>
              </w:r>
            </w:hyperlink>
            <w:r w:rsidR="008116F0">
              <w:t xml:space="preserve"> </w:t>
            </w:r>
            <w:r w:rsidR="00523BF2" w:rsidRPr="003D7C94">
              <w:rPr>
                <w:rFonts w:ascii="Calibri Light" w:hAnsi="Calibri Light"/>
                <w:color w:val="0033CC"/>
                <w:u w:val="single"/>
              </w:rPr>
              <w:br/>
            </w:r>
            <w:r w:rsidR="00523BF2" w:rsidRPr="003D7C94">
              <w:rPr>
                <w:rFonts w:ascii="Calibri Light" w:hAnsi="Calibri Light"/>
              </w:rPr>
              <w:t>803-898-</w:t>
            </w:r>
            <w:r w:rsidR="00AB5843" w:rsidRPr="003D7C94">
              <w:rPr>
                <w:rFonts w:ascii="Calibri Light" w:hAnsi="Calibri Light"/>
              </w:rPr>
              <w:t>4401</w:t>
            </w:r>
          </w:p>
          <w:p w14:paraId="3A8D8DFA" w14:textId="77777777" w:rsidR="00523BF2" w:rsidRPr="003D7C94" w:rsidRDefault="00523BF2" w:rsidP="00D73760">
            <w:pPr>
              <w:spacing w:line="240" w:lineRule="auto"/>
              <w:rPr>
                <w:rFonts w:ascii="Calibri Light" w:eastAsia="Calibri" w:hAnsi="Calibri Light" w:cs="Calibri"/>
              </w:rPr>
            </w:pPr>
          </w:p>
        </w:tc>
        <w:tc>
          <w:tcPr>
            <w:tcW w:w="5328" w:type="dxa"/>
            <w:tcBorders>
              <w:top w:val="single" w:sz="4" w:space="0" w:color="auto"/>
            </w:tcBorders>
            <w:shd w:val="clear" w:color="auto" w:fill="auto"/>
          </w:tcPr>
          <w:p w14:paraId="638C82B0" w14:textId="77777777" w:rsidR="003C2A7F" w:rsidRPr="003D7C94" w:rsidRDefault="003C2A7F" w:rsidP="00D73760">
            <w:pPr>
              <w:spacing w:line="240" w:lineRule="auto"/>
              <w:rPr>
                <w:rFonts w:ascii="Calibri Light" w:eastAsia="Calibri" w:hAnsi="Calibri Light" w:cs="Calibri"/>
              </w:rPr>
            </w:pPr>
            <w:r w:rsidRPr="003D7C94">
              <w:rPr>
                <w:rFonts w:ascii="Calibri Light" w:eastAsia="Calibri" w:hAnsi="Calibri Light" w:cs="Calibri"/>
              </w:rPr>
              <w:t>Amanda Ley</w:t>
            </w:r>
          </w:p>
          <w:p w14:paraId="207E9619" w14:textId="77777777" w:rsidR="003C2A7F" w:rsidRPr="003D7C94" w:rsidRDefault="003C2A7F" w:rsidP="00D73760">
            <w:pPr>
              <w:spacing w:line="240" w:lineRule="auto"/>
              <w:rPr>
                <w:rFonts w:ascii="Calibri Light" w:eastAsia="Calibri" w:hAnsi="Calibri Light" w:cs="Calibri"/>
                <w:i/>
                <w:iCs/>
              </w:rPr>
            </w:pPr>
            <w:r w:rsidRPr="003D7C94">
              <w:rPr>
                <w:rFonts w:ascii="Calibri Light" w:eastAsia="Calibri" w:hAnsi="Calibri Light" w:cs="Calibri"/>
                <w:i/>
                <w:iCs/>
              </w:rPr>
              <w:t>Broad and Edisto Watershed Manager</w:t>
            </w:r>
          </w:p>
          <w:p w14:paraId="3350EFBC" w14:textId="77777777" w:rsidR="003C2A7F" w:rsidRPr="003D7C94" w:rsidRDefault="004647E2" w:rsidP="00D73760">
            <w:pPr>
              <w:spacing w:line="240" w:lineRule="auto"/>
              <w:rPr>
                <w:rFonts w:ascii="Calibri Light" w:eastAsia="Calibri" w:hAnsi="Calibri Light" w:cs="Calibri"/>
                <w:u w:val="single"/>
              </w:rPr>
            </w:pPr>
            <w:hyperlink r:id="rId17" w:history="1">
              <w:r w:rsidR="003C2A7F" w:rsidRPr="003D7C94">
                <w:rPr>
                  <w:rStyle w:val="Hyperlink"/>
                  <w:rFonts w:ascii="Calibri Light" w:eastAsia="Calibri" w:hAnsi="Calibri Light" w:cs="Calibri"/>
                </w:rPr>
                <w:t>leyah@dhec.sc.gov</w:t>
              </w:r>
            </w:hyperlink>
          </w:p>
          <w:p w14:paraId="4309D10B" w14:textId="77777777" w:rsidR="00523BF2" w:rsidRPr="003D7C94" w:rsidRDefault="003C2A7F" w:rsidP="00D73760">
            <w:pPr>
              <w:spacing w:line="240" w:lineRule="auto"/>
              <w:rPr>
                <w:rFonts w:ascii="Calibri Light" w:eastAsia="Calibri" w:hAnsi="Calibri Light" w:cs="Calibri"/>
              </w:rPr>
            </w:pPr>
            <w:r w:rsidRPr="003D7C94">
              <w:rPr>
                <w:rFonts w:ascii="Calibri Light" w:eastAsia="Calibri" w:hAnsi="Calibri Light" w:cs="Calibri"/>
              </w:rPr>
              <w:t>803-898-4183</w:t>
            </w:r>
          </w:p>
        </w:tc>
      </w:tr>
      <w:tr w:rsidR="00523BF2" w:rsidRPr="003D7C94" w14:paraId="596BE945" w14:textId="77777777" w:rsidTr="00C15014">
        <w:tc>
          <w:tcPr>
            <w:tcW w:w="4248" w:type="dxa"/>
            <w:shd w:val="clear" w:color="auto" w:fill="auto"/>
          </w:tcPr>
          <w:p w14:paraId="68473429" w14:textId="77777777" w:rsidR="00523BF2" w:rsidRPr="003D7C94" w:rsidRDefault="00523BF2" w:rsidP="00D73760">
            <w:pPr>
              <w:spacing w:line="240" w:lineRule="auto"/>
              <w:rPr>
                <w:rFonts w:ascii="Calibri Light" w:hAnsi="Calibri Light"/>
              </w:rPr>
            </w:pPr>
            <w:r w:rsidRPr="003D7C94">
              <w:rPr>
                <w:rFonts w:ascii="Calibri Light" w:hAnsi="Calibri Light"/>
              </w:rPr>
              <w:t>Jana Baxley</w:t>
            </w:r>
            <w:r w:rsidRPr="003D7C94">
              <w:rPr>
                <w:rFonts w:ascii="Calibri Light" w:hAnsi="Calibri Light"/>
              </w:rPr>
              <w:br/>
            </w:r>
            <w:r w:rsidRPr="003D7C94">
              <w:rPr>
                <w:rFonts w:ascii="Calibri Light" w:hAnsi="Calibri Light"/>
                <w:i/>
                <w:iCs/>
              </w:rPr>
              <w:t>Grant Coordinator</w:t>
            </w:r>
            <w:r w:rsidRPr="003D7C94">
              <w:rPr>
                <w:rFonts w:ascii="Calibri Light" w:hAnsi="Calibri Light"/>
              </w:rPr>
              <w:br/>
            </w:r>
            <w:r w:rsidRPr="003D7C94">
              <w:rPr>
                <w:rStyle w:val="rpcc1"/>
                <w:rFonts w:ascii="Calibri Light" w:hAnsi="Calibri Light" w:cs="Segoe UI"/>
                <w:color w:val="0033CC"/>
                <w:u w:val="single"/>
              </w:rPr>
              <w:t>baxleyjs@dhec.sc.gov</w:t>
            </w:r>
            <w:r w:rsidRPr="003D7C94">
              <w:rPr>
                <w:rFonts w:ascii="Calibri Light" w:hAnsi="Calibri Light"/>
                <w:color w:val="0033CC"/>
                <w:u w:val="single"/>
              </w:rPr>
              <w:br/>
            </w:r>
            <w:r w:rsidRPr="003D7C94">
              <w:rPr>
                <w:rFonts w:ascii="Calibri Light" w:hAnsi="Calibri Light"/>
              </w:rPr>
              <w:t>803-898-4213</w:t>
            </w:r>
          </w:p>
          <w:p w14:paraId="0EA8FB63" w14:textId="77777777" w:rsidR="003C2A7F" w:rsidRPr="003D7C94" w:rsidRDefault="003C2A7F" w:rsidP="00D73760">
            <w:pPr>
              <w:spacing w:line="240" w:lineRule="auto"/>
              <w:rPr>
                <w:rFonts w:ascii="Calibri Light" w:hAnsi="Calibri Light"/>
              </w:rPr>
            </w:pPr>
          </w:p>
        </w:tc>
        <w:tc>
          <w:tcPr>
            <w:tcW w:w="5328" w:type="dxa"/>
            <w:shd w:val="clear" w:color="auto" w:fill="auto"/>
          </w:tcPr>
          <w:p w14:paraId="03C0CD6D" w14:textId="77777777" w:rsidR="003C2A7F" w:rsidRPr="003D7C94" w:rsidRDefault="003C2A7F" w:rsidP="00D73760">
            <w:pPr>
              <w:spacing w:line="240" w:lineRule="auto"/>
              <w:rPr>
                <w:rFonts w:ascii="Calibri Light" w:eastAsia="Calibri" w:hAnsi="Calibri Light" w:cs="Calibri"/>
              </w:rPr>
            </w:pPr>
            <w:r w:rsidRPr="003D7C94">
              <w:rPr>
                <w:rFonts w:ascii="Calibri Light" w:eastAsia="Calibri" w:hAnsi="Calibri Light" w:cs="Calibri"/>
              </w:rPr>
              <w:t>Andy Miller</w:t>
            </w:r>
          </w:p>
          <w:p w14:paraId="16957484" w14:textId="77777777" w:rsidR="003C2A7F" w:rsidRPr="003D7C94" w:rsidRDefault="00C15014" w:rsidP="00D73760">
            <w:pPr>
              <w:spacing w:line="240" w:lineRule="auto"/>
              <w:rPr>
                <w:rFonts w:ascii="Calibri Light" w:eastAsia="Calibri" w:hAnsi="Calibri Light" w:cs="Calibri"/>
                <w:i/>
                <w:iCs/>
              </w:rPr>
            </w:pPr>
            <w:r w:rsidRPr="003D7C94">
              <w:rPr>
                <w:rFonts w:ascii="Calibri Light" w:eastAsia="Calibri" w:hAnsi="Calibri Light" w:cs="Calibri"/>
                <w:i/>
                <w:iCs/>
              </w:rPr>
              <w:t>Pee Dee,</w:t>
            </w:r>
            <w:r w:rsidR="003C2A7F" w:rsidRPr="003D7C94">
              <w:rPr>
                <w:rFonts w:ascii="Calibri Light" w:eastAsia="Calibri" w:hAnsi="Calibri Light" w:cs="Calibri"/>
                <w:i/>
                <w:iCs/>
              </w:rPr>
              <w:t xml:space="preserve"> Santee</w:t>
            </w:r>
            <w:r w:rsidRPr="003D7C94">
              <w:rPr>
                <w:rFonts w:ascii="Calibri Light" w:eastAsia="Calibri" w:hAnsi="Calibri Light" w:cs="Calibri"/>
                <w:i/>
                <w:iCs/>
              </w:rPr>
              <w:t xml:space="preserve">, and </w:t>
            </w:r>
            <w:r w:rsidRPr="003D7C94">
              <w:rPr>
                <w:rFonts w:ascii="Calibri Light" w:eastAsia="Calibri" w:hAnsi="Calibri Light" w:cs="Calibri"/>
                <w:i/>
              </w:rPr>
              <w:t>Salkehatchie</w:t>
            </w:r>
            <w:r w:rsidR="003C2A7F" w:rsidRPr="003D7C94">
              <w:rPr>
                <w:rFonts w:ascii="Calibri Light" w:eastAsia="Calibri" w:hAnsi="Calibri Light" w:cs="Calibri"/>
                <w:i/>
                <w:iCs/>
              </w:rPr>
              <w:t xml:space="preserve"> Watershed Manager</w:t>
            </w:r>
          </w:p>
          <w:p w14:paraId="7EA39BFB" w14:textId="77777777" w:rsidR="003C2A7F" w:rsidRPr="003D7C94" w:rsidRDefault="004647E2" w:rsidP="00D73760">
            <w:pPr>
              <w:spacing w:line="240" w:lineRule="auto"/>
              <w:rPr>
                <w:rFonts w:ascii="Calibri Light" w:eastAsia="Calibri" w:hAnsi="Calibri Light" w:cs="Calibri"/>
                <w:u w:val="single"/>
              </w:rPr>
            </w:pPr>
            <w:hyperlink r:id="rId18" w:history="1">
              <w:r w:rsidR="003C2A7F" w:rsidRPr="003D7C94">
                <w:rPr>
                  <w:rStyle w:val="Hyperlink"/>
                  <w:rFonts w:ascii="Calibri Light" w:eastAsia="Calibri" w:hAnsi="Calibri Light" w:cs="Calibri"/>
                </w:rPr>
                <w:t>millerca@dhec.sc.gov</w:t>
              </w:r>
            </w:hyperlink>
          </w:p>
          <w:p w14:paraId="65A3D694" w14:textId="77777777" w:rsidR="00523BF2" w:rsidRPr="003D7C94" w:rsidRDefault="003C2A7F" w:rsidP="00D73760">
            <w:pPr>
              <w:spacing w:line="240" w:lineRule="auto"/>
              <w:rPr>
                <w:rFonts w:ascii="Calibri Light" w:eastAsia="Calibri" w:hAnsi="Calibri Light" w:cs="Calibri"/>
              </w:rPr>
            </w:pPr>
            <w:r w:rsidRPr="003D7C94">
              <w:rPr>
                <w:rFonts w:ascii="Calibri Light" w:eastAsia="Calibri" w:hAnsi="Calibri Light" w:cs="Calibri"/>
              </w:rPr>
              <w:t>803-898-4031</w:t>
            </w:r>
          </w:p>
        </w:tc>
      </w:tr>
      <w:tr w:rsidR="00523BF2" w:rsidRPr="003D7C94" w14:paraId="36AB197B" w14:textId="77777777" w:rsidTr="00C15014">
        <w:trPr>
          <w:trHeight w:val="1350"/>
        </w:trPr>
        <w:tc>
          <w:tcPr>
            <w:tcW w:w="4248" w:type="dxa"/>
            <w:shd w:val="clear" w:color="auto" w:fill="auto"/>
          </w:tcPr>
          <w:p w14:paraId="1BE0DF6D" w14:textId="77777777" w:rsidR="003C2A7F" w:rsidRPr="003D7C94" w:rsidRDefault="00853BBA" w:rsidP="00D73760">
            <w:pPr>
              <w:spacing w:line="240" w:lineRule="auto"/>
              <w:rPr>
                <w:rFonts w:ascii="Calibri Light" w:hAnsi="Calibri Light"/>
              </w:rPr>
            </w:pPr>
            <w:r w:rsidRPr="003D7C94">
              <w:rPr>
                <w:rFonts w:ascii="Calibri Light" w:hAnsi="Calibri Light"/>
              </w:rPr>
              <w:t>Karin Skipper</w:t>
            </w:r>
          </w:p>
          <w:p w14:paraId="1CE80688" w14:textId="77777777" w:rsidR="00853BBA" w:rsidRPr="003D7C94" w:rsidRDefault="00853BBA" w:rsidP="00D73760">
            <w:pPr>
              <w:spacing w:line="240" w:lineRule="auto"/>
              <w:rPr>
                <w:rFonts w:ascii="Calibri Light" w:hAnsi="Calibri Light"/>
                <w:i/>
              </w:rPr>
            </w:pPr>
            <w:r w:rsidRPr="003D7C94">
              <w:rPr>
                <w:rFonts w:ascii="Calibri Light" w:hAnsi="Calibri Light"/>
                <w:i/>
              </w:rPr>
              <w:t>Section Manager</w:t>
            </w:r>
          </w:p>
          <w:p w14:paraId="0C4F5026" w14:textId="77777777" w:rsidR="00853BBA" w:rsidRPr="003D7C94" w:rsidRDefault="004647E2" w:rsidP="00D73760">
            <w:pPr>
              <w:spacing w:line="240" w:lineRule="auto"/>
              <w:rPr>
                <w:rStyle w:val="Hyperlink"/>
                <w:rFonts w:ascii="Calibri Light" w:eastAsia="Calibri" w:hAnsi="Calibri Light" w:cs="Calibri"/>
              </w:rPr>
            </w:pPr>
            <w:hyperlink r:id="rId19" w:history="1">
              <w:r w:rsidR="00853BBA" w:rsidRPr="003D7C94">
                <w:rPr>
                  <w:rStyle w:val="Hyperlink"/>
                  <w:rFonts w:ascii="Calibri Light" w:eastAsia="Calibri" w:hAnsi="Calibri Light" w:cs="Calibri"/>
                </w:rPr>
                <w:t>skippekb@dhec.sc.gov</w:t>
              </w:r>
            </w:hyperlink>
          </w:p>
          <w:p w14:paraId="59C272E2" w14:textId="77777777" w:rsidR="00853BBA" w:rsidRPr="003D7C94" w:rsidRDefault="00853BBA" w:rsidP="00D73760">
            <w:pPr>
              <w:spacing w:line="240" w:lineRule="auto"/>
              <w:rPr>
                <w:rFonts w:ascii="Calibri Light" w:hAnsi="Calibri Light"/>
              </w:rPr>
            </w:pPr>
            <w:r w:rsidRPr="003D7C94">
              <w:rPr>
                <w:rFonts w:ascii="Calibri Light" w:eastAsia="Calibri" w:hAnsi="Calibri Light" w:cs="Calibri"/>
              </w:rPr>
              <w:t>803-898-4187</w:t>
            </w:r>
          </w:p>
        </w:tc>
        <w:tc>
          <w:tcPr>
            <w:tcW w:w="5328" w:type="dxa"/>
            <w:shd w:val="clear" w:color="auto" w:fill="auto"/>
          </w:tcPr>
          <w:p w14:paraId="13BE20F8" w14:textId="77777777" w:rsidR="003C2A7F" w:rsidRPr="003D7C94" w:rsidRDefault="004D11CD" w:rsidP="00D73760">
            <w:pPr>
              <w:spacing w:line="240" w:lineRule="auto"/>
              <w:rPr>
                <w:rFonts w:ascii="Calibri Light" w:eastAsia="Calibri" w:hAnsi="Calibri Light" w:cs="Calibri"/>
              </w:rPr>
            </w:pPr>
            <w:r w:rsidRPr="003D7C94">
              <w:rPr>
                <w:rFonts w:ascii="Calibri Light" w:eastAsia="Calibri" w:hAnsi="Calibri Light" w:cs="Calibri"/>
              </w:rPr>
              <w:t>Jordan Elmore</w:t>
            </w:r>
          </w:p>
          <w:p w14:paraId="00038DE8" w14:textId="77777777" w:rsidR="003C2A7F" w:rsidRPr="003D7C94" w:rsidRDefault="003C2A7F" w:rsidP="00D73760">
            <w:pPr>
              <w:spacing w:line="240" w:lineRule="auto"/>
              <w:rPr>
                <w:rFonts w:ascii="Calibri Light" w:eastAsia="Calibri" w:hAnsi="Calibri Light" w:cs="Calibri"/>
                <w:i/>
                <w:iCs/>
              </w:rPr>
            </w:pPr>
            <w:r w:rsidRPr="003D7C94">
              <w:rPr>
                <w:rFonts w:ascii="Calibri Light" w:eastAsia="Calibri" w:hAnsi="Calibri Light" w:cs="Calibri"/>
                <w:i/>
                <w:iCs/>
              </w:rPr>
              <w:t>Saluda and Catawba Watershed Manager</w:t>
            </w:r>
          </w:p>
          <w:p w14:paraId="2367BF85" w14:textId="77777777" w:rsidR="003C2A7F" w:rsidRPr="003D7C94" w:rsidRDefault="004647E2" w:rsidP="00D73760">
            <w:pPr>
              <w:spacing w:line="240" w:lineRule="auto"/>
              <w:rPr>
                <w:rFonts w:ascii="Calibri Light" w:eastAsia="Calibri" w:hAnsi="Calibri Light" w:cs="Calibri"/>
                <w:u w:val="single"/>
              </w:rPr>
            </w:pPr>
            <w:hyperlink r:id="rId20" w:history="1">
              <w:r w:rsidR="004D11CD" w:rsidRPr="003D7C94">
                <w:rPr>
                  <w:rStyle w:val="Hyperlink"/>
                  <w:rFonts w:ascii="Calibri Light" w:hAnsi="Calibri Light"/>
                </w:rPr>
                <w:t>elmoreja@dhec.sc.gov</w:t>
              </w:r>
            </w:hyperlink>
          </w:p>
          <w:p w14:paraId="5E2B1AAC" w14:textId="77777777" w:rsidR="00523BF2" w:rsidRPr="003D7C94" w:rsidRDefault="003C2A7F" w:rsidP="00D73760">
            <w:pPr>
              <w:spacing w:line="240" w:lineRule="auto"/>
              <w:rPr>
                <w:rFonts w:ascii="Calibri Light" w:eastAsia="Calibri" w:hAnsi="Calibri Light" w:cs="Calibri"/>
              </w:rPr>
            </w:pPr>
            <w:r w:rsidRPr="003D7C94">
              <w:rPr>
                <w:rFonts w:ascii="Calibri Light" w:eastAsia="Calibri" w:hAnsi="Calibri Light" w:cs="Calibri"/>
              </w:rPr>
              <w:t>803-898-4355</w:t>
            </w:r>
          </w:p>
        </w:tc>
      </w:tr>
      <w:tr w:rsidR="003C2A7F" w:rsidRPr="003D7C94" w14:paraId="1587E657" w14:textId="77777777" w:rsidTr="00C15014">
        <w:tc>
          <w:tcPr>
            <w:tcW w:w="4248" w:type="dxa"/>
            <w:shd w:val="clear" w:color="auto" w:fill="auto"/>
          </w:tcPr>
          <w:p w14:paraId="5CFD4F82" w14:textId="77777777" w:rsidR="003C2A7F" w:rsidRPr="003D7C94" w:rsidRDefault="003C2A7F" w:rsidP="00D73760">
            <w:pPr>
              <w:spacing w:line="240" w:lineRule="auto"/>
              <w:rPr>
                <w:rFonts w:ascii="Calibri Light" w:eastAsia="Calibri" w:hAnsi="Calibri Light" w:cs="Calibri"/>
              </w:rPr>
            </w:pPr>
          </w:p>
        </w:tc>
        <w:tc>
          <w:tcPr>
            <w:tcW w:w="5328" w:type="dxa"/>
            <w:shd w:val="clear" w:color="auto" w:fill="auto"/>
          </w:tcPr>
          <w:p w14:paraId="7CE02788" w14:textId="2B9711A4" w:rsidR="009F1830" w:rsidRPr="003D7C94" w:rsidRDefault="00DD3914" w:rsidP="00D73760">
            <w:pPr>
              <w:spacing w:line="240" w:lineRule="auto"/>
              <w:rPr>
                <w:rFonts w:ascii="Calibri Light" w:eastAsia="Calibri" w:hAnsi="Calibri Light" w:cs="Calibri"/>
              </w:rPr>
            </w:pPr>
            <w:r>
              <w:rPr>
                <w:rFonts w:ascii="Calibri Light" w:eastAsia="Calibri" w:hAnsi="Calibri Light" w:cs="Calibri"/>
              </w:rPr>
              <w:t xml:space="preserve">Sierra </w:t>
            </w:r>
            <w:proofErr w:type="spellStart"/>
            <w:r>
              <w:rPr>
                <w:rFonts w:ascii="Calibri Light" w:eastAsia="Calibri" w:hAnsi="Calibri Light" w:cs="Calibri"/>
              </w:rPr>
              <w:t>Hylton</w:t>
            </w:r>
            <w:proofErr w:type="spellEnd"/>
          </w:p>
          <w:p w14:paraId="3E598F88" w14:textId="77777777" w:rsidR="009F1830" w:rsidRPr="003D7C94" w:rsidRDefault="009F1830" w:rsidP="00D73760">
            <w:pPr>
              <w:spacing w:line="240" w:lineRule="auto"/>
              <w:rPr>
                <w:rFonts w:ascii="Calibri Light" w:eastAsia="Calibri" w:hAnsi="Calibri Light" w:cs="Calibri"/>
              </w:rPr>
            </w:pPr>
            <w:r w:rsidRPr="003D7C94">
              <w:rPr>
                <w:rFonts w:ascii="Calibri Light" w:eastAsia="Calibri" w:hAnsi="Calibri Light" w:cs="Calibri"/>
              </w:rPr>
              <w:t>Savannah Watershed Manager</w:t>
            </w:r>
          </w:p>
          <w:p w14:paraId="0CE42974" w14:textId="4BB395A2" w:rsidR="009F1830" w:rsidRDefault="004647E2" w:rsidP="00D73760">
            <w:pPr>
              <w:spacing w:line="240" w:lineRule="auto"/>
              <w:rPr>
                <w:rFonts w:ascii="Calibri Light" w:eastAsia="Calibri" w:hAnsi="Calibri Light" w:cs="Calibri"/>
              </w:rPr>
            </w:pPr>
            <w:hyperlink r:id="rId21" w:history="1">
              <w:r w:rsidR="00E44B43" w:rsidRPr="00DC13E7">
                <w:rPr>
                  <w:rStyle w:val="Hyperlink"/>
                  <w:rFonts w:ascii="Calibri Light" w:eastAsia="Calibri" w:hAnsi="Calibri Light" w:cs="Calibri"/>
                </w:rPr>
                <w:t>hyltonsf@dhec.sc.gov</w:t>
              </w:r>
            </w:hyperlink>
          </w:p>
          <w:p w14:paraId="281700D6" w14:textId="77777777" w:rsidR="00F72EDF" w:rsidRPr="003D7C94" w:rsidRDefault="009F1830" w:rsidP="00D73760">
            <w:pPr>
              <w:spacing w:line="240" w:lineRule="auto"/>
              <w:rPr>
                <w:rFonts w:ascii="Calibri Light" w:eastAsia="Calibri" w:hAnsi="Calibri Light" w:cs="Calibri"/>
              </w:rPr>
            </w:pPr>
            <w:r w:rsidRPr="003D7C94">
              <w:rPr>
                <w:rFonts w:ascii="Calibri Light" w:eastAsia="Calibri" w:hAnsi="Calibri Light" w:cs="Calibri"/>
              </w:rPr>
              <w:t>803-898-4168</w:t>
            </w:r>
          </w:p>
        </w:tc>
      </w:tr>
    </w:tbl>
    <w:p w14:paraId="32D24F51" w14:textId="4BA0EC44" w:rsidR="00D77829" w:rsidRPr="003D7C94" w:rsidRDefault="00D77829" w:rsidP="00D73760">
      <w:pPr>
        <w:spacing w:line="240" w:lineRule="auto"/>
        <w:rPr>
          <w:rFonts w:ascii="Calibri Light" w:hAnsi="Calibri Light" w:cs="Calibri"/>
          <w:b/>
        </w:rPr>
      </w:pPr>
    </w:p>
    <w:p w14:paraId="4939B283" w14:textId="77777777" w:rsidR="00847291" w:rsidRPr="003D7C94" w:rsidRDefault="00847291" w:rsidP="00D73760">
      <w:pPr>
        <w:spacing w:line="240" w:lineRule="auto"/>
        <w:rPr>
          <w:rFonts w:ascii="Calibri Light" w:hAnsi="Calibri Light" w:cs="Calibri"/>
          <w:b/>
        </w:rPr>
      </w:pPr>
    </w:p>
    <w:p w14:paraId="0128A686" w14:textId="77777777" w:rsidR="00595B1B" w:rsidRDefault="00595B1B" w:rsidP="00D73760">
      <w:pPr>
        <w:spacing w:line="240" w:lineRule="auto"/>
        <w:rPr>
          <w:rFonts w:ascii="Calibri Light" w:hAnsi="Calibri Light" w:cs="Calibri"/>
          <w:b/>
          <w:spacing w:val="20"/>
        </w:rPr>
      </w:pPr>
    </w:p>
    <w:p w14:paraId="19B387BE" w14:textId="77777777" w:rsidR="00595B1B" w:rsidRDefault="00595B1B" w:rsidP="00D73760">
      <w:pPr>
        <w:spacing w:line="240" w:lineRule="auto"/>
        <w:rPr>
          <w:rFonts w:ascii="Calibri Light" w:hAnsi="Calibri Light" w:cs="Calibri"/>
          <w:b/>
          <w:spacing w:val="20"/>
        </w:rPr>
      </w:pPr>
    </w:p>
    <w:p w14:paraId="3D6057C3" w14:textId="77777777" w:rsidR="00277E88" w:rsidRDefault="00277E88">
      <w:pPr>
        <w:spacing w:line="240" w:lineRule="auto"/>
        <w:rPr>
          <w:rFonts w:ascii="Calibri Light" w:hAnsi="Calibri Light" w:cs="Calibri"/>
          <w:b/>
          <w:spacing w:val="20"/>
        </w:rPr>
      </w:pPr>
      <w:r>
        <w:rPr>
          <w:rFonts w:ascii="Calibri Light" w:hAnsi="Calibri Light" w:cs="Calibri"/>
          <w:b/>
          <w:spacing w:val="20"/>
        </w:rPr>
        <w:br w:type="page"/>
      </w:r>
    </w:p>
    <w:p w14:paraId="45822E7F" w14:textId="1F91F492" w:rsidR="00D82DFE" w:rsidRDefault="00595B1B" w:rsidP="00D73760">
      <w:pPr>
        <w:spacing w:line="240" w:lineRule="auto"/>
        <w:rPr>
          <w:rFonts w:ascii="Calibri Light" w:hAnsi="Calibri Light" w:cs="Calibri"/>
          <w:b/>
          <w:spacing w:val="20"/>
        </w:rPr>
      </w:pPr>
      <w:r>
        <w:rPr>
          <w:rFonts w:ascii="Calibri Light" w:hAnsi="Calibri Light" w:cs="Calibri"/>
          <w:b/>
          <w:spacing w:val="20"/>
        </w:rPr>
        <w:lastRenderedPageBreak/>
        <w:t xml:space="preserve">D. </w:t>
      </w:r>
      <w:r w:rsidRPr="00595B1B">
        <w:rPr>
          <w:rFonts w:ascii="Calibri Light" w:hAnsi="Calibri Light" w:cs="Calibri"/>
          <w:b/>
          <w:spacing w:val="20"/>
        </w:rPr>
        <w:t>WHAT GRANT CONDITIONS WILL APPLY TO SELECTED PROJECTS?</w:t>
      </w:r>
    </w:p>
    <w:p w14:paraId="787D5D0D" w14:textId="77777777" w:rsidR="00595B1B" w:rsidRPr="00595B1B" w:rsidRDefault="00595B1B" w:rsidP="00D73760">
      <w:pPr>
        <w:spacing w:line="240" w:lineRule="auto"/>
        <w:rPr>
          <w:rFonts w:ascii="Calibri Light" w:eastAsia="Calibri" w:hAnsi="Calibri Light" w:cs="Calibri"/>
          <w:b/>
          <w:spacing w:val="20"/>
        </w:rPr>
      </w:pPr>
    </w:p>
    <w:p w14:paraId="2E3E8EFC" w14:textId="22355BD8" w:rsidR="005B30B2" w:rsidRPr="003D7C94" w:rsidRDefault="005B30B2" w:rsidP="00D73760">
      <w:pPr>
        <w:spacing w:line="240" w:lineRule="auto"/>
        <w:jc w:val="both"/>
        <w:rPr>
          <w:rFonts w:ascii="Calibri Light" w:hAnsi="Calibri Light"/>
        </w:rPr>
      </w:pPr>
      <w:r w:rsidRPr="003D7C94">
        <w:rPr>
          <w:rFonts w:ascii="Calibri Light" w:hAnsi="Calibri Light"/>
        </w:rPr>
        <w:t>The a</w:t>
      </w:r>
      <w:r w:rsidR="004452DC" w:rsidRPr="003D7C94">
        <w:rPr>
          <w:rFonts w:ascii="Calibri Light" w:hAnsi="Calibri Light"/>
        </w:rPr>
        <w:t xml:space="preserve">pplicant for each selected project </w:t>
      </w:r>
      <w:r w:rsidRPr="003D7C94">
        <w:rPr>
          <w:rFonts w:ascii="Calibri Light" w:hAnsi="Calibri Light"/>
        </w:rPr>
        <w:t xml:space="preserve">must enter into a written Grant Agreement with </w:t>
      </w:r>
      <w:proofErr w:type="spellStart"/>
      <w:r w:rsidR="00283C07" w:rsidRPr="003D7C94">
        <w:rPr>
          <w:rFonts w:ascii="Calibri Light" w:hAnsi="Calibri Light"/>
        </w:rPr>
        <w:t>SC</w:t>
      </w:r>
      <w:r w:rsidR="00881416" w:rsidRPr="003D7C94">
        <w:rPr>
          <w:rFonts w:ascii="Calibri Light" w:hAnsi="Calibri Light"/>
        </w:rPr>
        <w:t>DHEC</w:t>
      </w:r>
      <w:proofErr w:type="spellEnd"/>
      <w:r w:rsidR="000B6C50">
        <w:rPr>
          <w:rFonts w:ascii="Calibri Light" w:hAnsi="Calibri Light"/>
        </w:rPr>
        <w:t xml:space="preserve"> that specifies</w:t>
      </w:r>
      <w:r w:rsidRPr="003D7C94">
        <w:rPr>
          <w:rFonts w:ascii="Calibri Light" w:hAnsi="Calibri Light"/>
        </w:rPr>
        <w:t xml:space="preserve"> ter</w:t>
      </w:r>
      <w:r w:rsidR="00B553C7" w:rsidRPr="003D7C94">
        <w:rPr>
          <w:rFonts w:ascii="Calibri Light" w:hAnsi="Calibri Light"/>
        </w:rPr>
        <w:t xml:space="preserve">ms for completing the project. </w:t>
      </w:r>
      <w:r w:rsidRPr="003D7C94">
        <w:rPr>
          <w:rFonts w:ascii="Calibri Light" w:hAnsi="Calibri Light"/>
        </w:rPr>
        <w:t xml:space="preserve">The Grant Agreement is in the form of a contract formatted according to standard </w:t>
      </w:r>
      <w:proofErr w:type="spellStart"/>
      <w:r w:rsidR="00283C07" w:rsidRPr="003D7C94">
        <w:rPr>
          <w:rFonts w:ascii="Calibri Light" w:hAnsi="Calibri Light"/>
        </w:rPr>
        <w:t>SC</w:t>
      </w:r>
      <w:r w:rsidR="00881416" w:rsidRPr="003D7C94">
        <w:rPr>
          <w:rFonts w:ascii="Calibri Light" w:hAnsi="Calibri Light"/>
        </w:rPr>
        <w:t>DHEC</w:t>
      </w:r>
      <w:proofErr w:type="spellEnd"/>
      <w:r w:rsidR="00B553C7" w:rsidRPr="003D7C94">
        <w:rPr>
          <w:rFonts w:ascii="Calibri Light" w:hAnsi="Calibri Light"/>
        </w:rPr>
        <w:t xml:space="preserve"> contract procedures. </w:t>
      </w:r>
      <w:r w:rsidRPr="003D7C94">
        <w:rPr>
          <w:rFonts w:ascii="Calibri Light" w:hAnsi="Calibri Light"/>
        </w:rPr>
        <w:t>A sample grant agree</w:t>
      </w:r>
      <w:r w:rsidR="009D78A9" w:rsidRPr="003D7C94">
        <w:rPr>
          <w:rFonts w:ascii="Calibri Light" w:hAnsi="Calibri Light"/>
        </w:rPr>
        <w:t>ment is available upon request.</w:t>
      </w:r>
      <w:r w:rsidRPr="003D7C94">
        <w:rPr>
          <w:rFonts w:ascii="Calibri Light" w:hAnsi="Calibri Light"/>
        </w:rPr>
        <w:t xml:space="preserve"> Some of the key elements included are as follows:</w:t>
      </w:r>
    </w:p>
    <w:p w14:paraId="3014CDAB" w14:textId="77777777" w:rsidR="00595B1B" w:rsidRDefault="00595B1B" w:rsidP="00595B1B">
      <w:pPr>
        <w:pStyle w:val="Heading2"/>
        <w:tabs>
          <w:tab w:val="num" w:pos="720"/>
        </w:tabs>
        <w:spacing w:before="0" w:after="0"/>
        <w:jc w:val="both"/>
        <w:rPr>
          <w:rFonts w:ascii="Calibri Light" w:eastAsia="Calibri" w:hAnsi="Calibri Light" w:cs="Calibri"/>
          <w:spacing w:val="20"/>
          <w:sz w:val="22"/>
          <w:szCs w:val="22"/>
        </w:rPr>
      </w:pPr>
    </w:p>
    <w:p w14:paraId="31003303" w14:textId="322801BC"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Administrative Capacity</w:t>
      </w:r>
    </w:p>
    <w:p w14:paraId="6FB1CF48" w14:textId="6F218740" w:rsidR="00D82DFE" w:rsidRPr="003D7C94" w:rsidRDefault="00283C07" w:rsidP="00DD7B85">
      <w:pPr>
        <w:spacing w:line="240" w:lineRule="auto"/>
        <w:jc w:val="both"/>
        <w:rPr>
          <w:rFonts w:ascii="Calibri Light" w:eastAsia="Calibri" w:hAnsi="Calibri Light" w:cs="Calibri"/>
        </w:rPr>
      </w:pPr>
      <w:r w:rsidRPr="003D7C94">
        <w:rPr>
          <w:rFonts w:ascii="Calibri Light" w:eastAsia="Calibri" w:hAnsi="Calibri Light" w:cs="Calibri"/>
        </w:rPr>
        <w:t>A</w:t>
      </w:r>
      <w:r w:rsidR="004415F9">
        <w:rPr>
          <w:rFonts w:ascii="Calibri Light" w:eastAsia="Calibri" w:hAnsi="Calibri Light" w:cs="Calibri"/>
        </w:rPr>
        <w:t xml:space="preserve"> </w:t>
      </w:r>
      <w:r w:rsidRPr="003D7C94">
        <w:rPr>
          <w:rFonts w:ascii="Calibri Light" w:eastAsia="Calibri" w:hAnsi="Calibri Light" w:cs="Calibri"/>
        </w:rPr>
        <w:t>“Grantee” (grant recipient) must have administrative capacity to comply with the applicable requirements of federal “Uniform Administrative Requirements for Grants and Cooperative Agreements” (40 CFR Part 30 or 31) or “Uniform Administrative Requirements</w:t>
      </w:r>
      <w:r w:rsidR="003C2A7F" w:rsidRPr="003D7C94">
        <w:rPr>
          <w:rFonts w:ascii="Calibri Light" w:eastAsia="Calibri" w:hAnsi="Calibri Light" w:cs="Calibri"/>
        </w:rPr>
        <w:t>”</w:t>
      </w:r>
      <w:r w:rsidRPr="003D7C94">
        <w:rPr>
          <w:rFonts w:ascii="Calibri Light" w:eastAsia="Calibri" w:hAnsi="Calibri Light" w:cs="Calibri"/>
        </w:rPr>
        <w:t xml:space="preserve"> (2 CFR Part 200 and</w:t>
      </w:r>
      <w:r w:rsidR="005442B8" w:rsidRPr="003D7C94">
        <w:rPr>
          <w:rFonts w:ascii="Calibri Light" w:eastAsia="Calibri" w:hAnsi="Calibri Light" w:cs="Calibri"/>
        </w:rPr>
        <w:t xml:space="preserve"> 1500) and State requirements. </w:t>
      </w:r>
      <w:r w:rsidRPr="003D7C94">
        <w:rPr>
          <w:rFonts w:ascii="Calibri Light" w:eastAsia="Calibri" w:hAnsi="Calibri Light" w:cs="Calibri"/>
        </w:rPr>
        <w:t>Applicable federal requirements will be specified i</w:t>
      </w:r>
      <w:r w:rsidR="00C558CC" w:rsidRPr="003D7C94">
        <w:rPr>
          <w:rFonts w:ascii="Calibri Light" w:eastAsia="Calibri" w:hAnsi="Calibri Light" w:cs="Calibri"/>
        </w:rPr>
        <w:t xml:space="preserve">n an executed grant agreement. </w:t>
      </w:r>
      <w:r w:rsidRPr="003D7C94">
        <w:rPr>
          <w:rFonts w:ascii="Calibri Light" w:eastAsia="Calibri" w:hAnsi="Calibri Light" w:cs="Calibri"/>
        </w:rPr>
        <w:t>This includes, but is not limited to, managing allowable project costs, non-federal match, cost accounting and invoicing, audit procedures, records access, record keeping, sub-agreements, and progress reporting.</w:t>
      </w:r>
    </w:p>
    <w:p w14:paraId="300723CE"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1369EB27" w14:textId="6969B201"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 xml:space="preserve">Timely Implementation </w:t>
      </w:r>
      <w:r>
        <w:rPr>
          <w:rFonts w:ascii="Calibri Light" w:eastAsia="Calibri" w:hAnsi="Calibri Light" w:cs="Calibri"/>
          <w:spacing w:val="20"/>
          <w:sz w:val="22"/>
          <w:szCs w:val="22"/>
        </w:rPr>
        <w:t>a</w:t>
      </w:r>
      <w:r w:rsidRPr="00595B1B">
        <w:rPr>
          <w:rFonts w:ascii="Calibri Light" w:eastAsia="Calibri" w:hAnsi="Calibri Light" w:cs="Calibri"/>
          <w:spacing w:val="20"/>
          <w:sz w:val="22"/>
          <w:szCs w:val="22"/>
        </w:rPr>
        <w:t>nd Closeout</w:t>
      </w:r>
    </w:p>
    <w:p w14:paraId="616F0385" w14:textId="3A596FAF" w:rsidR="00EB1390" w:rsidRPr="003D7C94" w:rsidRDefault="00D82DFE" w:rsidP="00DD7B85">
      <w:pPr>
        <w:spacing w:line="240" w:lineRule="auto"/>
        <w:jc w:val="both"/>
        <w:rPr>
          <w:rFonts w:ascii="Calibri Light" w:eastAsia="Calibri" w:hAnsi="Calibri Light" w:cs="Calibri"/>
        </w:rPr>
      </w:pPr>
      <w:r w:rsidRPr="003D7C94">
        <w:rPr>
          <w:rFonts w:ascii="Calibri Light" w:eastAsia="Calibri" w:hAnsi="Calibri Light" w:cs="Calibri"/>
        </w:rPr>
        <w:t>The final watershed-based plan document will be due at</w:t>
      </w:r>
      <w:r w:rsidR="0096486F" w:rsidRPr="003D7C94">
        <w:rPr>
          <w:rFonts w:ascii="Calibri Light" w:eastAsia="Calibri" w:hAnsi="Calibri Light" w:cs="Calibri"/>
        </w:rPr>
        <w:t xml:space="preserve"> the close of the grant period.</w:t>
      </w:r>
      <w:r w:rsidRPr="003D7C94">
        <w:rPr>
          <w:rFonts w:ascii="Calibri Light" w:eastAsia="Calibri" w:hAnsi="Calibri Light" w:cs="Calibri"/>
        </w:rPr>
        <w:t xml:space="preserve"> Note that </w:t>
      </w:r>
      <w:r w:rsidR="00312400">
        <w:rPr>
          <w:rFonts w:ascii="Calibri Light" w:eastAsia="Calibri" w:hAnsi="Calibri Light" w:cs="Calibri"/>
        </w:rPr>
        <w:t xml:space="preserve">the final invoice, </w:t>
      </w:r>
      <w:r w:rsidR="00827F1E">
        <w:rPr>
          <w:rFonts w:ascii="Calibri Light" w:eastAsia="Calibri" w:hAnsi="Calibri Light" w:cs="Calibri"/>
        </w:rPr>
        <w:t>final budget report</w:t>
      </w:r>
      <w:r w:rsidR="00312400">
        <w:rPr>
          <w:rFonts w:ascii="Calibri Light" w:eastAsia="Calibri" w:hAnsi="Calibri Light" w:cs="Calibri"/>
        </w:rPr>
        <w:t>, and MBE/</w:t>
      </w:r>
      <w:proofErr w:type="spellStart"/>
      <w:r w:rsidR="00312400">
        <w:rPr>
          <w:rFonts w:ascii="Calibri Light" w:eastAsia="Calibri" w:hAnsi="Calibri Light" w:cs="Calibri"/>
        </w:rPr>
        <w:t>WBE</w:t>
      </w:r>
      <w:proofErr w:type="spellEnd"/>
      <w:r w:rsidRPr="003D7C94">
        <w:rPr>
          <w:rFonts w:ascii="Calibri Light" w:eastAsia="Calibri" w:hAnsi="Calibri Light" w:cs="Calibri"/>
        </w:rPr>
        <w:t xml:space="preserve"> will be due 30 days A</w:t>
      </w:r>
      <w:r w:rsidR="00CE448A" w:rsidRPr="003D7C94">
        <w:rPr>
          <w:rFonts w:ascii="Calibri Light" w:eastAsia="Calibri" w:hAnsi="Calibri Light" w:cs="Calibri"/>
        </w:rPr>
        <w:t xml:space="preserve">FTER the close of the project. </w:t>
      </w:r>
      <w:r w:rsidRPr="003D7C94">
        <w:rPr>
          <w:rFonts w:ascii="Calibri Light" w:eastAsia="Calibri" w:hAnsi="Calibri Light" w:cs="Calibri"/>
        </w:rPr>
        <w:t>NO costs will be allowed after the close of the project; hence potential grantees should plan to complete these requirements accordingly.</w:t>
      </w:r>
    </w:p>
    <w:p w14:paraId="0D8DDFC0"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7AE6E2AC" w14:textId="1CF5676F"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Pre-Award Costs</w:t>
      </w:r>
    </w:p>
    <w:p w14:paraId="0692ED21" w14:textId="77777777" w:rsidR="00D82DFE" w:rsidRPr="003D7C94" w:rsidRDefault="00331CD7" w:rsidP="00DD7B85">
      <w:pPr>
        <w:spacing w:line="240" w:lineRule="auto"/>
        <w:jc w:val="both"/>
        <w:rPr>
          <w:rFonts w:ascii="Calibri Light" w:eastAsia="Calibri" w:hAnsi="Calibri Light" w:cs="Calibri"/>
        </w:rPr>
      </w:pPr>
      <w:proofErr w:type="spellStart"/>
      <w:r w:rsidRPr="003D7C94">
        <w:rPr>
          <w:rFonts w:ascii="Calibri Light" w:eastAsia="Calibri" w:hAnsi="Calibri Light" w:cs="Calibri"/>
        </w:rPr>
        <w:t>SC</w:t>
      </w:r>
      <w:r w:rsidR="00881416" w:rsidRPr="003D7C94">
        <w:rPr>
          <w:rFonts w:ascii="Calibri Light" w:eastAsia="Calibri" w:hAnsi="Calibri Light" w:cs="Calibri"/>
        </w:rPr>
        <w:t>DHEC</w:t>
      </w:r>
      <w:proofErr w:type="spellEnd"/>
      <w:r w:rsidR="00D82DFE" w:rsidRPr="003D7C94">
        <w:rPr>
          <w:rFonts w:ascii="Calibri Light" w:eastAsia="Calibri" w:hAnsi="Calibri Light" w:cs="Calibri"/>
        </w:rPr>
        <w:t xml:space="preserve"> is not liable for any cost incurred by the Grantee or any Grantee subcontractor(s) prior t</w:t>
      </w:r>
      <w:r w:rsidR="00F12CA4" w:rsidRPr="003D7C94">
        <w:rPr>
          <w:rFonts w:ascii="Calibri Light" w:eastAsia="Calibri" w:hAnsi="Calibri Light" w:cs="Calibri"/>
        </w:rPr>
        <w:t xml:space="preserve">o the contract effective date. </w:t>
      </w:r>
      <w:proofErr w:type="spellStart"/>
      <w:r w:rsidRPr="003D7C94">
        <w:rPr>
          <w:rFonts w:ascii="Calibri Light" w:eastAsia="Calibri" w:hAnsi="Calibri Light" w:cs="Calibri"/>
        </w:rPr>
        <w:t>SC</w:t>
      </w:r>
      <w:r w:rsidR="00881416" w:rsidRPr="003D7C94">
        <w:rPr>
          <w:rFonts w:ascii="Calibri Light" w:eastAsia="Calibri" w:hAnsi="Calibri Light" w:cs="Calibri"/>
        </w:rPr>
        <w:t>DHEC</w:t>
      </w:r>
      <w:proofErr w:type="spellEnd"/>
      <w:r w:rsidR="00D82DFE" w:rsidRPr="003D7C94">
        <w:rPr>
          <w:rFonts w:ascii="Calibri Light" w:eastAsia="Calibri" w:hAnsi="Calibri Light" w:cs="Calibri"/>
        </w:rPr>
        <w:t xml:space="preserve"> cannot authorize any payments prior to final approval and </w:t>
      </w:r>
      <w:r w:rsidRPr="003D7C94">
        <w:rPr>
          <w:rFonts w:ascii="Calibri Light" w:eastAsia="Calibri" w:hAnsi="Calibri Light" w:cs="Calibri"/>
        </w:rPr>
        <w:t>signing of the grant agreement.</w:t>
      </w:r>
    </w:p>
    <w:p w14:paraId="63041BAC"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4D9FBC37" w14:textId="3C588D75"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 xml:space="preserve">Reporting </w:t>
      </w:r>
      <w:r>
        <w:rPr>
          <w:rFonts w:ascii="Calibri Light" w:eastAsia="Calibri" w:hAnsi="Calibri Light" w:cs="Calibri"/>
          <w:spacing w:val="20"/>
          <w:sz w:val="22"/>
          <w:szCs w:val="22"/>
        </w:rPr>
        <w:t>a</w:t>
      </w:r>
      <w:r w:rsidRPr="00595B1B">
        <w:rPr>
          <w:rFonts w:ascii="Calibri Light" w:eastAsia="Calibri" w:hAnsi="Calibri Light" w:cs="Calibri"/>
          <w:spacing w:val="20"/>
          <w:sz w:val="22"/>
          <w:szCs w:val="22"/>
        </w:rPr>
        <w:t>nd Invoice Requirements</w:t>
      </w:r>
    </w:p>
    <w:p w14:paraId="39678A97" w14:textId="48A22F25" w:rsidR="00D82DFE" w:rsidRPr="003D7C94" w:rsidRDefault="00D82DFE" w:rsidP="00DD7B85">
      <w:pPr>
        <w:spacing w:line="240" w:lineRule="auto"/>
        <w:jc w:val="both"/>
        <w:rPr>
          <w:rFonts w:ascii="Calibri Light" w:eastAsia="Calibri" w:hAnsi="Calibri Light" w:cs="Calibri"/>
        </w:rPr>
      </w:pPr>
      <w:r w:rsidRPr="003D7C94">
        <w:rPr>
          <w:rFonts w:ascii="Calibri Light" w:eastAsia="Calibri" w:hAnsi="Calibri Light" w:cs="Calibri"/>
        </w:rPr>
        <w:t xml:space="preserve">The grantee agrees to submit interim </w:t>
      </w:r>
      <w:r w:rsidRPr="003D7C94">
        <w:rPr>
          <w:rFonts w:ascii="Calibri Light" w:eastAsia="Calibri" w:hAnsi="Calibri Light" w:cs="Calibri"/>
          <w:b/>
          <w:bCs/>
        </w:rPr>
        <w:t>quarterly</w:t>
      </w:r>
      <w:r w:rsidRPr="003D7C94">
        <w:rPr>
          <w:rFonts w:ascii="Calibri Light" w:eastAsia="Calibri" w:hAnsi="Calibri Light" w:cs="Calibri"/>
        </w:rPr>
        <w:t xml:space="preserve"> progress reports</w:t>
      </w:r>
      <w:r w:rsidR="00A824C5" w:rsidRPr="003D7C94">
        <w:rPr>
          <w:rFonts w:ascii="Calibri Light" w:eastAsia="Calibri" w:hAnsi="Calibri Light" w:cs="Calibri"/>
        </w:rPr>
        <w:t xml:space="preserve"> and invoices</w:t>
      </w:r>
      <w:r w:rsidR="00827F1E">
        <w:rPr>
          <w:rFonts w:ascii="Calibri Light" w:eastAsia="Calibri" w:hAnsi="Calibri Light" w:cs="Calibri"/>
        </w:rPr>
        <w:t xml:space="preserve">. </w:t>
      </w:r>
      <w:r w:rsidRPr="003D7C94">
        <w:rPr>
          <w:rFonts w:ascii="Calibri Light" w:eastAsia="Calibri" w:hAnsi="Calibri Light" w:cs="Calibri"/>
        </w:rPr>
        <w:t>The grantee also agrees to support minority and women-owned businesses whenever feasible and will submit MBE/</w:t>
      </w:r>
      <w:proofErr w:type="spellStart"/>
      <w:r w:rsidRPr="003D7C94">
        <w:rPr>
          <w:rFonts w:ascii="Calibri Light" w:eastAsia="Calibri" w:hAnsi="Calibri Light" w:cs="Calibri"/>
        </w:rPr>
        <w:t>WBE</w:t>
      </w:r>
      <w:proofErr w:type="spellEnd"/>
      <w:r w:rsidRPr="003D7C94">
        <w:rPr>
          <w:rFonts w:ascii="Calibri Light" w:eastAsia="Calibri" w:hAnsi="Calibri Light" w:cs="Calibri"/>
        </w:rPr>
        <w:t xml:space="preserve"> (Minority Business Enterprise/Women Business Enterprise) forms.</w:t>
      </w:r>
    </w:p>
    <w:p w14:paraId="233CA475"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543C85D7" w14:textId="2FA68B59"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Fund Reimbursement</w:t>
      </w:r>
    </w:p>
    <w:p w14:paraId="30E771C8" w14:textId="77777777" w:rsidR="00D82DFE" w:rsidRPr="003D7C94" w:rsidRDefault="00D82DFE" w:rsidP="00DD7B85">
      <w:pPr>
        <w:spacing w:line="240" w:lineRule="auto"/>
        <w:jc w:val="both"/>
        <w:rPr>
          <w:rFonts w:ascii="Calibri Light" w:eastAsia="Calibri" w:hAnsi="Calibri Light" w:cs="Calibri"/>
        </w:rPr>
      </w:pPr>
      <w:r w:rsidRPr="003D7C94">
        <w:rPr>
          <w:rFonts w:ascii="Calibri Light" w:eastAsia="Calibri" w:hAnsi="Calibri Light" w:cs="Calibri"/>
        </w:rPr>
        <w:t>Grantees will be paid by reimbursement</w:t>
      </w:r>
      <w:r w:rsidRPr="003D7C94">
        <w:rPr>
          <w:rFonts w:ascii="Calibri Light" w:eastAsia="Calibri" w:hAnsi="Calibri Light" w:cs="Calibri"/>
          <w:b/>
          <w:bCs/>
        </w:rPr>
        <w:t xml:space="preserve"> only</w:t>
      </w:r>
      <w:r w:rsidR="00890CCA" w:rsidRPr="003D7C94">
        <w:rPr>
          <w:rFonts w:ascii="Calibri Light" w:eastAsia="Calibri" w:hAnsi="Calibri Light" w:cs="Calibri"/>
        </w:rPr>
        <w:t xml:space="preserve">. </w:t>
      </w:r>
      <w:r w:rsidRPr="003D7C94">
        <w:rPr>
          <w:rFonts w:ascii="Calibri Light" w:eastAsia="Calibri" w:hAnsi="Calibri Light" w:cs="Calibri"/>
        </w:rPr>
        <w:t>Applicants should have funds available to cover costs each quarter wh</w:t>
      </w:r>
      <w:r w:rsidR="00EE0E98" w:rsidRPr="003D7C94">
        <w:rPr>
          <w:rFonts w:ascii="Calibri Light" w:eastAsia="Calibri" w:hAnsi="Calibri Light" w:cs="Calibri"/>
        </w:rPr>
        <w:t>ile waiting for reimbursement.</w:t>
      </w:r>
    </w:p>
    <w:p w14:paraId="424C6C0E" w14:textId="77777777" w:rsidR="00DD7B85" w:rsidRDefault="00DD7B85" w:rsidP="00595B1B">
      <w:pPr>
        <w:pStyle w:val="Heading2"/>
        <w:shd w:val="clear" w:color="auto" w:fill="FFFFFF"/>
        <w:tabs>
          <w:tab w:val="num" w:pos="720"/>
        </w:tabs>
        <w:spacing w:before="0" w:after="0"/>
        <w:jc w:val="both"/>
        <w:rPr>
          <w:rFonts w:ascii="Calibri Light" w:eastAsia="Calibri" w:hAnsi="Calibri Light" w:cs="Calibri"/>
          <w:spacing w:val="20"/>
          <w:sz w:val="22"/>
          <w:szCs w:val="22"/>
        </w:rPr>
      </w:pPr>
    </w:p>
    <w:p w14:paraId="3A04D5FB" w14:textId="50188DF8" w:rsidR="00B60BDC" w:rsidRPr="00595B1B" w:rsidRDefault="00BE2A05" w:rsidP="00595B1B">
      <w:pPr>
        <w:pStyle w:val="Heading2"/>
        <w:shd w:val="clear" w:color="auto" w:fill="FFFFFF"/>
        <w:tabs>
          <w:tab w:val="num" w:pos="720"/>
        </w:tabs>
        <w:spacing w:before="0" w:after="0"/>
        <w:jc w:val="both"/>
        <w:rPr>
          <w:rFonts w:ascii="Calibri Light" w:eastAsia="Calibri" w:hAnsi="Calibri Light" w:cs="Calibri"/>
          <w:spacing w:val="20"/>
          <w:sz w:val="22"/>
          <w:szCs w:val="22"/>
        </w:rPr>
      </w:pPr>
      <w:r>
        <w:rPr>
          <w:rFonts w:ascii="Calibri Light" w:eastAsia="Calibri" w:hAnsi="Calibri Light" w:cs="Calibri"/>
          <w:spacing w:val="20"/>
          <w:sz w:val="22"/>
          <w:szCs w:val="22"/>
        </w:rPr>
        <w:t xml:space="preserve">Monitoring and </w:t>
      </w:r>
      <w:r w:rsidR="00DD7B85" w:rsidRPr="00595B1B">
        <w:rPr>
          <w:rFonts w:ascii="Calibri Light" w:eastAsia="Calibri" w:hAnsi="Calibri Light" w:cs="Calibri"/>
          <w:spacing w:val="20"/>
          <w:sz w:val="22"/>
          <w:szCs w:val="22"/>
        </w:rPr>
        <w:t>Environmental Data Quality Assurance</w:t>
      </w:r>
    </w:p>
    <w:p w14:paraId="6691CD3B" w14:textId="54CF677F" w:rsidR="00385AC3" w:rsidRPr="003D7C94" w:rsidRDefault="00D71495" w:rsidP="00EC503C">
      <w:pPr>
        <w:pStyle w:val="Heading2"/>
        <w:shd w:val="clear" w:color="auto" w:fill="FFFFFF"/>
        <w:spacing w:before="0" w:after="0"/>
        <w:jc w:val="both"/>
        <w:rPr>
          <w:rFonts w:ascii="Calibri Light" w:eastAsia="Calibri" w:hAnsi="Calibri Light" w:cs="Calibri"/>
          <w:b w:val="0"/>
          <w:bCs w:val="0"/>
          <w:sz w:val="22"/>
          <w:szCs w:val="22"/>
        </w:rPr>
      </w:pPr>
      <w:r w:rsidRPr="00D71495">
        <w:rPr>
          <w:rFonts w:ascii="Calibri Light" w:eastAsia="Calibri" w:hAnsi="Calibri Light" w:cs="Calibri"/>
          <w:b w:val="0"/>
          <w:bCs w:val="0"/>
          <w:sz w:val="22"/>
          <w:szCs w:val="22"/>
        </w:rPr>
        <w:t xml:space="preserve">Due to the relatively short project duration, </w:t>
      </w:r>
      <w:r w:rsidRPr="00B50B1B">
        <w:rPr>
          <w:rFonts w:ascii="Calibri Light" w:eastAsia="Calibri" w:hAnsi="Calibri Light" w:cs="Calibri"/>
          <w:b w:val="0"/>
          <w:bCs w:val="0"/>
          <w:sz w:val="22"/>
          <w:szCs w:val="22"/>
        </w:rPr>
        <w:t xml:space="preserve">monitoring will not be a </w:t>
      </w:r>
      <w:r w:rsidRPr="00B50B1B">
        <w:rPr>
          <w:rFonts w:ascii="Calibri Light" w:eastAsia="Calibri" w:hAnsi="Calibri Light" w:cs="Calibri"/>
          <w:b w:val="0"/>
          <w:bCs w:val="0"/>
          <w:i/>
          <w:sz w:val="22"/>
          <w:szCs w:val="22"/>
        </w:rPr>
        <w:t>funded</w:t>
      </w:r>
      <w:r w:rsidRPr="00B50B1B">
        <w:rPr>
          <w:rFonts w:ascii="Calibri Light" w:eastAsia="Calibri" w:hAnsi="Calibri Light" w:cs="Calibri"/>
          <w:b w:val="0"/>
          <w:bCs w:val="0"/>
          <w:sz w:val="22"/>
          <w:szCs w:val="22"/>
        </w:rPr>
        <w:t xml:space="preserve"> component of the </w:t>
      </w:r>
      <w:proofErr w:type="spellStart"/>
      <w:r w:rsidRPr="00B50B1B">
        <w:rPr>
          <w:rFonts w:ascii="Calibri Light" w:eastAsia="Calibri" w:hAnsi="Calibri Light" w:cs="Calibri"/>
          <w:b w:val="0"/>
          <w:bCs w:val="0"/>
          <w:sz w:val="22"/>
          <w:szCs w:val="22"/>
        </w:rPr>
        <w:t>WBP</w:t>
      </w:r>
      <w:proofErr w:type="spellEnd"/>
      <w:r w:rsidRPr="00B50B1B">
        <w:rPr>
          <w:rFonts w:ascii="Calibri Light" w:eastAsia="Calibri" w:hAnsi="Calibri Light" w:cs="Calibri"/>
          <w:b w:val="0"/>
          <w:bCs w:val="0"/>
          <w:sz w:val="22"/>
          <w:szCs w:val="22"/>
        </w:rPr>
        <w:t xml:space="preserve"> development </w:t>
      </w:r>
      <w:r w:rsidR="00A1213F">
        <w:rPr>
          <w:rFonts w:ascii="Calibri Light" w:eastAsia="Calibri" w:hAnsi="Calibri Light" w:cs="Calibri"/>
          <w:b w:val="0"/>
          <w:bCs w:val="0"/>
          <w:sz w:val="22"/>
          <w:szCs w:val="22"/>
        </w:rPr>
        <w:t>proposal</w:t>
      </w:r>
      <w:r w:rsidRPr="00D71495">
        <w:rPr>
          <w:rFonts w:ascii="Calibri Light" w:eastAsia="Calibri" w:hAnsi="Calibri Light" w:cs="Calibri"/>
          <w:b w:val="0"/>
          <w:bCs w:val="0"/>
          <w:sz w:val="22"/>
          <w:szCs w:val="22"/>
        </w:rPr>
        <w:t xml:space="preserve">. Watershed-based plans may utilize any existing data collected prior to plan development (including applicable volunteer monitoring data), but no new </w:t>
      </w:r>
      <w:r w:rsidR="00A1213F">
        <w:rPr>
          <w:rFonts w:ascii="Calibri Light" w:eastAsia="Calibri" w:hAnsi="Calibri Light" w:cs="Calibri"/>
          <w:b w:val="0"/>
          <w:bCs w:val="0"/>
          <w:sz w:val="22"/>
          <w:szCs w:val="22"/>
        </w:rPr>
        <w:t xml:space="preserve">data is envisioned as part of watershed plan development </w:t>
      </w:r>
      <w:r w:rsidRPr="00D71495">
        <w:rPr>
          <w:rFonts w:ascii="Calibri Light" w:eastAsia="Calibri" w:hAnsi="Calibri Light" w:cs="Calibri"/>
          <w:b w:val="0"/>
          <w:bCs w:val="0"/>
          <w:sz w:val="22"/>
          <w:szCs w:val="22"/>
        </w:rPr>
        <w:t>through this grant.</w:t>
      </w:r>
      <w:r w:rsidR="00087FAC">
        <w:rPr>
          <w:rFonts w:ascii="Calibri Light" w:eastAsia="Calibri" w:hAnsi="Calibri Light" w:cs="Calibri"/>
          <w:b w:val="0"/>
          <w:bCs w:val="0"/>
          <w:sz w:val="22"/>
          <w:szCs w:val="22"/>
        </w:rPr>
        <w:t xml:space="preserve"> Data collection may occur </w:t>
      </w:r>
      <w:r w:rsidR="00087FAC" w:rsidRPr="00087FAC">
        <w:rPr>
          <w:rFonts w:ascii="Calibri Light" w:eastAsia="Calibri" w:hAnsi="Calibri Light" w:cs="Calibri"/>
          <w:b w:val="0"/>
          <w:bCs w:val="0"/>
          <w:i/>
          <w:sz w:val="22"/>
          <w:szCs w:val="22"/>
        </w:rPr>
        <w:t>outside</w:t>
      </w:r>
      <w:r w:rsidR="00087FAC">
        <w:rPr>
          <w:rFonts w:ascii="Calibri Light" w:eastAsia="Calibri" w:hAnsi="Calibri Light" w:cs="Calibri"/>
          <w:b w:val="0"/>
          <w:bCs w:val="0"/>
          <w:sz w:val="22"/>
          <w:szCs w:val="22"/>
        </w:rPr>
        <w:t xml:space="preserve"> of the grant with </w:t>
      </w:r>
      <w:r w:rsidR="00087FAC" w:rsidRPr="00B50B1B">
        <w:rPr>
          <w:rFonts w:ascii="Calibri Light" w:eastAsia="Calibri" w:hAnsi="Calibri Light" w:cs="Calibri"/>
          <w:b w:val="0"/>
          <w:bCs w:val="0"/>
          <w:i/>
          <w:sz w:val="22"/>
          <w:szCs w:val="22"/>
        </w:rPr>
        <w:t>outside funding</w:t>
      </w:r>
      <w:r w:rsidR="00087FAC">
        <w:rPr>
          <w:rFonts w:ascii="Calibri Light" w:eastAsia="Calibri" w:hAnsi="Calibri Light" w:cs="Calibri"/>
          <w:b w:val="0"/>
          <w:bCs w:val="0"/>
          <w:sz w:val="22"/>
          <w:szCs w:val="22"/>
        </w:rPr>
        <w:t>.</w:t>
      </w:r>
      <w:r>
        <w:rPr>
          <w:rFonts w:ascii="Calibri Light" w:eastAsia="Calibri" w:hAnsi="Calibri Light" w:cs="Calibri"/>
          <w:b w:val="0"/>
          <w:sz w:val="22"/>
          <w:szCs w:val="22"/>
        </w:rPr>
        <w:t xml:space="preserve"> </w:t>
      </w:r>
    </w:p>
    <w:p w14:paraId="7B3F3000"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027B427B" w14:textId="16DEC52E"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 xml:space="preserve">Food </w:t>
      </w:r>
      <w:r>
        <w:rPr>
          <w:rFonts w:ascii="Calibri Light" w:eastAsia="Calibri" w:hAnsi="Calibri Light" w:cs="Calibri"/>
          <w:spacing w:val="20"/>
          <w:sz w:val="22"/>
          <w:szCs w:val="22"/>
        </w:rPr>
        <w:t>a</w:t>
      </w:r>
      <w:r w:rsidRPr="00595B1B">
        <w:rPr>
          <w:rFonts w:ascii="Calibri Light" w:eastAsia="Calibri" w:hAnsi="Calibri Light" w:cs="Calibri"/>
          <w:spacing w:val="20"/>
          <w:sz w:val="22"/>
          <w:szCs w:val="22"/>
        </w:rPr>
        <w:t>nd Promotional Items</w:t>
      </w:r>
    </w:p>
    <w:p w14:paraId="4DB20754" w14:textId="77777777" w:rsidR="00D8200C" w:rsidRPr="003D7C94" w:rsidRDefault="00FF56AB" w:rsidP="00DD7B85">
      <w:pPr>
        <w:spacing w:line="240" w:lineRule="auto"/>
        <w:jc w:val="both"/>
        <w:rPr>
          <w:rFonts w:ascii="Calibri Light" w:eastAsia="Calibri" w:hAnsi="Calibri Light" w:cs="Calibri"/>
        </w:rPr>
      </w:pPr>
      <w:r w:rsidRPr="003D7C94">
        <w:rPr>
          <w:rFonts w:ascii="Calibri Light" w:eastAsia="Calibri" w:hAnsi="Calibri Light" w:cs="Calibri"/>
          <w:i/>
          <w:iCs/>
        </w:rPr>
        <w:t>NO</w:t>
      </w:r>
      <w:r w:rsidR="00D82DFE" w:rsidRPr="003D7C94">
        <w:rPr>
          <w:rFonts w:ascii="Calibri Light" w:eastAsia="Calibri" w:hAnsi="Calibri Light" w:cs="Calibri"/>
        </w:rPr>
        <w:t xml:space="preserve"> food or promotional items </w:t>
      </w:r>
      <w:r w:rsidR="00BD3320" w:rsidRPr="003D7C94">
        <w:rPr>
          <w:rFonts w:ascii="Calibri Light" w:eastAsia="Calibri" w:hAnsi="Calibri Light" w:cs="Calibri"/>
        </w:rPr>
        <w:t>may</w:t>
      </w:r>
      <w:r w:rsidR="00D82DFE" w:rsidRPr="003D7C94">
        <w:rPr>
          <w:rFonts w:ascii="Calibri Light" w:eastAsia="Calibri" w:hAnsi="Calibri Light" w:cs="Calibri"/>
        </w:rPr>
        <w:t xml:space="preserve"> be purchased with </w:t>
      </w:r>
      <w:proofErr w:type="spellStart"/>
      <w:r w:rsidR="00881416" w:rsidRPr="003D7C94">
        <w:rPr>
          <w:rFonts w:ascii="Calibri Light" w:eastAsia="Calibri" w:hAnsi="Calibri Light" w:cs="Calibri"/>
        </w:rPr>
        <w:t>SWP</w:t>
      </w:r>
      <w:proofErr w:type="spellEnd"/>
      <w:r w:rsidR="00D82DFE" w:rsidRPr="003D7C94">
        <w:rPr>
          <w:rFonts w:ascii="Calibri Light" w:eastAsia="Calibri" w:hAnsi="Calibri Light" w:cs="Calibri"/>
        </w:rPr>
        <w:t xml:space="preserve"> funds. </w:t>
      </w:r>
    </w:p>
    <w:p w14:paraId="19ABF7B0"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41D00686" w14:textId="42217C57"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G</w:t>
      </w:r>
      <w:r>
        <w:rPr>
          <w:rFonts w:ascii="Calibri Light" w:eastAsia="Calibri" w:hAnsi="Calibri Light" w:cs="Calibri"/>
          <w:spacing w:val="20"/>
          <w:sz w:val="22"/>
          <w:szCs w:val="22"/>
        </w:rPr>
        <w:t>IS</w:t>
      </w:r>
      <w:r w:rsidRPr="00595B1B">
        <w:rPr>
          <w:rFonts w:ascii="Calibri Light" w:eastAsia="Calibri" w:hAnsi="Calibri Light" w:cs="Calibri"/>
          <w:spacing w:val="20"/>
          <w:sz w:val="22"/>
          <w:szCs w:val="22"/>
        </w:rPr>
        <w:t xml:space="preserve"> Requirements</w:t>
      </w:r>
    </w:p>
    <w:p w14:paraId="64970776" w14:textId="77777777" w:rsidR="00853BBA" w:rsidRPr="003D7C94" w:rsidRDefault="00D82DFE" w:rsidP="00DD7B85">
      <w:pPr>
        <w:spacing w:line="240" w:lineRule="auto"/>
        <w:jc w:val="both"/>
        <w:rPr>
          <w:rFonts w:ascii="Calibri Light" w:eastAsia="Calibri" w:hAnsi="Calibri Light" w:cs="Calibri"/>
        </w:rPr>
      </w:pPr>
      <w:r w:rsidRPr="003D7C94">
        <w:rPr>
          <w:rFonts w:ascii="Calibri Light" w:eastAsia="Calibri" w:hAnsi="Calibri Light" w:cs="Calibri"/>
        </w:rPr>
        <w:t>All selected projects that have a Geographic Information System (GIS) component must follow EPA/</w:t>
      </w:r>
      <w:proofErr w:type="spellStart"/>
      <w:r w:rsidR="00BC4352" w:rsidRPr="003D7C94">
        <w:rPr>
          <w:rFonts w:ascii="Calibri Light" w:eastAsia="Calibri" w:hAnsi="Calibri Light" w:cs="Calibri"/>
        </w:rPr>
        <w:t>SC</w:t>
      </w:r>
      <w:r w:rsidRPr="003D7C94">
        <w:rPr>
          <w:rFonts w:ascii="Calibri Light" w:eastAsia="Calibri" w:hAnsi="Calibri Light" w:cs="Calibri"/>
        </w:rPr>
        <w:t>DHEC</w:t>
      </w:r>
      <w:proofErr w:type="spellEnd"/>
      <w:r w:rsidRPr="003D7C94">
        <w:rPr>
          <w:rFonts w:ascii="Calibri Light" w:eastAsia="Calibri" w:hAnsi="Calibri Light" w:cs="Calibri"/>
        </w:rPr>
        <w:t xml:space="preserve"> GIS guidance. </w:t>
      </w:r>
      <w:r w:rsidR="00F65CFA" w:rsidRPr="003D7C94">
        <w:rPr>
          <w:rFonts w:ascii="Calibri Light" w:hAnsi="Calibri Light"/>
        </w:rPr>
        <w:t xml:space="preserve">Please ensure the </w:t>
      </w:r>
      <w:r w:rsidR="00A727F0" w:rsidRPr="003D7C94">
        <w:rPr>
          <w:rFonts w:ascii="Calibri Light" w:hAnsi="Calibri Light"/>
        </w:rPr>
        <w:t>most current protocols are used</w:t>
      </w:r>
      <w:r w:rsidRPr="003D7C94">
        <w:rPr>
          <w:rFonts w:ascii="Calibri Light" w:eastAsia="Calibri" w:hAnsi="Calibri Light" w:cs="Calibri"/>
        </w:rPr>
        <w:t>.</w:t>
      </w:r>
    </w:p>
    <w:p w14:paraId="2FEA375B" w14:textId="77777777" w:rsidR="00DD7B85" w:rsidRDefault="00DD7B85" w:rsidP="00595B1B">
      <w:pPr>
        <w:pStyle w:val="Heading2"/>
        <w:tabs>
          <w:tab w:val="num" w:pos="720"/>
        </w:tabs>
        <w:spacing w:before="0" w:after="0"/>
        <w:jc w:val="both"/>
        <w:rPr>
          <w:rFonts w:ascii="Calibri Light" w:eastAsia="Calibri" w:hAnsi="Calibri Light" w:cs="Calibri"/>
          <w:spacing w:val="20"/>
          <w:sz w:val="22"/>
          <w:szCs w:val="22"/>
        </w:rPr>
      </w:pPr>
    </w:p>
    <w:p w14:paraId="11063055" w14:textId="7549EBDB"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Travel</w:t>
      </w:r>
    </w:p>
    <w:p w14:paraId="16E2B883" w14:textId="77777777" w:rsidR="00A9520F" w:rsidRDefault="00D82DFE" w:rsidP="00A9520F">
      <w:pPr>
        <w:spacing w:line="240" w:lineRule="auto"/>
        <w:jc w:val="both"/>
        <w:rPr>
          <w:rFonts w:ascii="Calibri Light" w:eastAsia="Calibri" w:hAnsi="Calibri Light" w:cs="Calibri"/>
        </w:rPr>
      </w:pPr>
      <w:r w:rsidRPr="003D7C94">
        <w:rPr>
          <w:rFonts w:ascii="Calibri Light" w:eastAsia="Calibri" w:hAnsi="Calibri Light" w:cs="Calibri"/>
        </w:rPr>
        <w:t xml:space="preserve">Travel expenses, including room and board, incurred in connection with the project will be limited to reimbursement at the standard State rate in effect during the period of the project agreement and will be included within the </w:t>
      </w:r>
      <w:r w:rsidR="00B87A7B" w:rsidRPr="003D7C94">
        <w:rPr>
          <w:rFonts w:ascii="Calibri Light" w:eastAsia="Calibri" w:hAnsi="Calibri Light" w:cs="Calibri"/>
        </w:rPr>
        <w:t>maximum amount of the contract.</w:t>
      </w:r>
      <w:r w:rsidR="004D77BE" w:rsidRPr="003D7C94">
        <w:rPr>
          <w:rFonts w:ascii="Calibri Light" w:eastAsia="Calibri" w:hAnsi="Calibri Light" w:cs="Calibri"/>
        </w:rPr>
        <w:t xml:space="preserve"> </w:t>
      </w:r>
      <w:r w:rsidR="00773788" w:rsidRPr="003D7C94">
        <w:rPr>
          <w:rFonts w:ascii="Calibri Light" w:eastAsia="Calibri" w:hAnsi="Calibri Light" w:cs="Calibri"/>
        </w:rPr>
        <w:t xml:space="preserve">The </w:t>
      </w:r>
      <w:r w:rsidR="00A961FB" w:rsidRPr="003D7C94">
        <w:rPr>
          <w:rFonts w:ascii="Calibri Light" w:eastAsia="Calibri" w:hAnsi="Calibri Light" w:cs="Calibri"/>
        </w:rPr>
        <w:t>20</w:t>
      </w:r>
      <w:r w:rsidR="00942A37">
        <w:rPr>
          <w:rFonts w:ascii="Calibri Light" w:eastAsia="Calibri" w:hAnsi="Calibri Light" w:cs="Calibri"/>
        </w:rPr>
        <w:t>20</w:t>
      </w:r>
      <w:r w:rsidR="008C6D5D" w:rsidRPr="003D7C94">
        <w:rPr>
          <w:rFonts w:ascii="Calibri Light" w:eastAsia="Calibri" w:hAnsi="Calibri Light" w:cs="Calibri"/>
        </w:rPr>
        <w:t xml:space="preserve"> </w:t>
      </w:r>
      <w:r w:rsidR="00773788" w:rsidRPr="003D7C94">
        <w:rPr>
          <w:rFonts w:ascii="Calibri Light" w:eastAsia="Calibri" w:hAnsi="Calibri Light" w:cs="Calibri"/>
        </w:rPr>
        <w:t xml:space="preserve">mileage rate is </w:t>
      </w:r>
      <w:r w:rsidR="00F243BE" w:rsidRPr="003D7C94">
        <w:rPr>
          <w:rFonts w:ascii="Calibri Light" w:eastAsia="Calibri" w:hAnsi="Calibri Light" w:cs="Calibri"/>
        </w:rPr>
        <w:t>$0.</w:t>
      </w:r>
      <w:r w:rsidR="009168DA" w:rsidRPr="003D7C94">
        <w:rPr>
          <w:rFonts w:ascii="Calibri Light" w:eastAsia="Calibri" w:hAnsi="Calibri Light" w:cs="Calibri"/>
        </w:rPr>
        <w:t>5</w:t>
      </w:r>
      <w:r w:rsidR="00BC428A">
        <w:rPr>
          <w:rFonts w:ascii="Calibri Light" w:eastAsia="Calibri" w:hAnsi="Calibri Light" w:cs="Calibri"/>
        </w:rPr>
        <w:t xml:space="preserve">75 </w:t>
      </w:r>
      <w:r w:rsidR="00B87A7B" w:rsidRPr="003D7C94">
        <w:rPr>
          <w:rFonts w:ascii="Calibri Light" w:eastAsia="Calibri" w:hAnsi="Calibri Light" w:cs="Calibri"/>
        </w:rPr>
        <w:t>per mile.</w:t>
      </w:r>
      <w:r w:rsidRPr="003D7C94">
        <w:rPr>
          <w:rFonts w:ascii="Calibri Light" w:eastAsia="Calibri" w:hAnsi="Calibri Light" w:cs="Calibri"/>
        </w:rPr>
        <w:t xml:space="preserve"> Due to travel reimbursement policy changes made by the State of South Carolina, effective on July 1, 2006, the State standard rate for hotels will be at the established Federal Government Services Administration rate or</w:t>
      </w:r>
      <w:r w:rsidR="00B87A7B" w:rsidRPr="003D7C94">
        <w:rPr>
          <w:rFonts w:ascii="Calibri Light" w:eastAsia="Calibri" w:hAnsi="Calibri Light" w:cs="Calibri"/>
        </w:rPr>
        <w:t xml:space="preserve"> below for the area of travel. </w:t>
      </w:r>
      <w:r w:rsidRPr="003D7C94">
        <w:rPr>
          <w:rFonts w:ascii="Calibri Light" w:eastAsia="Calibri" w:hAnsi="Calibri Light" w:cs="Calibri"/>
        </w:rPr>
        <w:t>These rates can be found at</w:t>
      </w:r>
      <w:r w:rsidR="00DD1659" w:rsidRPr="003D7C94">
        <w:rPr>
          <w:rFonts w:ascii="Calibri Light" w:eastAsia="Calibri" w:hAnsi="Calibri Light" w:cs="Calibri"/>
        </w:rPr>
        <w:t xml:space="preserve"> </w:t>
      </w:r>
      <w:hyperlink r:id="rId22" w:history="1">
        <w:r w:rsidR="00A9520F" w:rsidRPr="00A9520F">
          <w:rPr>
            <w:rStyle w:val="Hyperlink"/>
            <w:rFonts w:ascii="Calibri Light" w:eastAsia="Calibri" w:hAnsi="Calibri Light" w:cs="Calibri"/>
          </w:rPr>
          <w:t>gsa.gov</w:t>
        </w:r>
      </w:hyperlink>
      <w:r w:rsidR="00A9520F">
        <w:rPr>
          <w:rFonts w:ascii="Calibri Light" w:eastAsia="Calibri" w:hAnsi="Calibri Light" w:cs="Calibri"/>
        </w:rPr>
        <w:t>.</w:t>
      </w:r>
    </w:p>
    <w:p w14:paraId="7369133A" w14:textId="12CD2C65" w:rsidR="00DD7B85" w:rsidRDefault="004647E2" w:rsidP="00A9520F">
      <w:pPr>
        <w:spacing w:line="240" w:lineRule="auto"/>
        <w:jc w:val="both"/>
        <w:rPr>
          <w:rFonts w:ascii="Calibri Light" w:eastAsia="Calibri" w:hAnsi="Calibri Light" w:cs="Calibri"/>
          <w:spacing w:val="20"/>
        </w:rPr>
      </w:pPr>
      <w:hyperlink r:id="rId23" w:history="1"/>
    </w:p>
    <w:p w14:paraId="7A43A938" w14:textId="475A6F35" w:rsidR="00D82DFE" w:rsidRPr="00595B1B" w:rsidRDefault="00DD7B85" w:rsidP="00595B1B">
      <w:pPr>
        <w:pStyle w:val="Heading2"/>
        <w:tabs>
          <w:tab w:val="num" w:pos="720"/>
        </w:tabs>
        <w:spacing w:before="0" w:after="0"/>
        <w:jc w:val="both"/>
        <w:rPr>
          <w:rFonts w:ascii="Calibri Light" w:eastAsia="Calibri" w:hAnsi="Calibri Light" w:cs="Calibri"/>
          <w:spacing w:val="20"/>
          <w:sz w:val="22"/>
          <w:szCs w:val="22"/>
        </w:rPr>
      </w:pPr>
      <w:r w:rsidRPr="00595B1B">
        <w:rPr>
          <w:rFonts w:ascii="Calibri Light" w:eastAsia="Calibri" w:hAnsi="Calibri Light" w:cs="Calibri"/>
          <w:spacing w:val="20"/>
          <w:sz w:val="22"/>
          <w:szCs w:val="22"/>
        </w:rPr>
        <w:t xml:space="preserve">Management Fees </w:t>
      </w:r>
      <w:r>
        <w:rPr>
          <w:rFonts w:ascii="Calibri Light" w:eastAsia="Calibri" w:hAnsi="Calibri Light" w:cs="Calibri"/>
          <w:spacing w:val="20"/>
          <w:sz w:val="22"/>
          <w:szCs w:val="22"/>
        </w:rPr>
        <w:t>a</w:t>
      </w:r>
      <w:r w:rsidRPr="00595B1B">
        <w:rPr>
          <w:rFonts w:ascii="Calibri Light" w:eastAsia="Calibri" w:hAnsi="Calibri Light" w:cs="Calibri"/>
          <w:spacing w:val="20"/>
          <w:sz w:val="22"/>
          <w:szCs w:val="22"/>
        </w:rPr>
        <w:t>nd Similar Charges</w:t>
      </w:r>
    </w:p>
    <w:p w14:paraId="10BFB398" w14:textId="77777777" w:rsidR="00CF16E8" w:rsidRPr="003D7C94" w:rsidRDefault="00D82DFE" w:rsidP="00DD7B85">
      <w:pPr>
        <w:spacing w:line="240" w:lineRule="auto"/>
        <w:jc w:val="both"/>
        <w:rPr>
          <w:rFonts w:ascii="Calibri Light" w:eastAsia="Calibri" w:hAnsi="Calibri Light" w:cs="Calibri"/>
        </w:rPr>
      </w:pPr>
      <w:r w:rsidRPr="003D7C94">
        <w:rPr>
          <w:rFonts w:ascii="Calibri Light" w:eastAsia="Calibri" w:hAnsi="Calibri Light" w:cs="Calibri"/>
        </w:rPr>
        <w:t>Management fees or similar charges in excess of the direct costs and approved ind</w:t>
      </w:r>
      <w:r w:rsidR="00B87A7B" w:rsidRPr="003D7C94">
        <w:rPr>
          <w:rFonts w:ascii="Calibri Light" w:eastAsia="Calibri" w:hAnsi="Calibri Light" w:cs="Calibri"/>
        </w:rPr>
        <w:t xml:space="preserve">irect rates are not allowable. </w:t>
      </w:r>
      <w:r w:rsidRPr="003D7C94">
        <w:rPr>
          <w:rFonts w:ascii="Calibri Light" w:eastAsia="Calibri" w:hAnsi="Calibri Light" w:cs="Calibri"/>
        </w:rPr>
        <w:t>The term “management fees or similar charges” refers to expenses added to the direct costs to accumulate and reserve funds for ongoing business expenses, unforeseen liabilities, or for other similar costs which are not all</w:t>
      </w:r>
      <w:r w:rsidR="00B87A7B" w:rsidRPr="003D7C94">
        <w:rPr>
          <w:rFonts w:ascii="Calibri Light" w:eastAsia="Calibri" w:hAnsi="Calibri Light" w:cs="Calibri"/>
        </w:rPr>
        <w:t>owable under this solicitation.</w:t>
      </w:r>
      <w:r w:rsidRPr="003D7C94">
        <w:rPr>
          <w:rFonts w:ascii="Calibri Light" w:eastAsia="Calibri" w:hAnsi="Calibri Light" w:cs="Calibri"/>
        </w:rPr>
        <w:t xml:space="preserve"> This includes any </w:t>
      </w:r>
      <w:r w:rsidR="00330610" w:rsidRPr="003D7C94">
        <w:rPr>
          <w:rFonts w:ascii="Calibri Light" w:eastAsia="Calibri" w:hAnsi="Calibri Light" w:cs="Calibri"/>
        </w:rPr>
        <w:t>markup</w:t>
      </w:r>
      <w:r w:rsidRPr="003D7C94">
        <w:rPr>
          <w:rFonts w:ascii="Calibri Light" w:eastAsia="Calibri" w:hAnsi="Calibri Light" w:cs="Calibri"/>
        </w:rPr>
        <w:t xml:space="preserve"> added to eligible costs.</w:t>
      </w:r>
      <w:bookmarkStart w:id="5" w:name="h.c8xh46rh5581"/>
      <w:bookmarkEnd w:id="5"/>
    </w:p>
    <w:p w14:paraId="00F203F9" w14:textId="21138325" w:rsidR="00595B1B" w:rsidRDefault="00595B1B" w:rsidP="00D73760">
      <w:pPr>
        <w:pStyle w:val="Heading1"/>
        <w:spacing w:before="0" w:after="0"/>
        <w:rPr>
          <w:rFonts w:ascii="Calibri Light" w:hAnsi="Calibri Light"/>
          <w:spacing w:val="20"/>
          <w:sz w:val="22"/>
          <w:szCs w:val="22"/>
        </w:rPr>
      </w:pPr>
    </w:p>
    <w:p w14:paraId="049AEBA6" w14:textId="2D9839DA" w:rsidR="00DD7B85" w:rsidRDefault="005D14FA" w:rsidP="00DD7B85">
      <w:r>
        <w:rPr>
          <w:noProof/>
        </w:rPr>
        <mc:AlternateContent>
          <mc:Choice Requires="wps">
            <w:drawing>
              <wp:anchor distT="4294967295" distB="4294967295" distL="114300" distR="114300" simplePos="0" relativeHeight="251667456" behindDoc="0" locked="0" layoutInCell="1" allowOverlap="1" wp14:anchorId="5C15BC7E" wp14:editId="5A774B7F">
                <wp:simplePos x="0" y="0"/>
                <wp:positionH relativeFrom="margin">
                  <wp:posOffset>466725</wp:posOffset>
                </wp:positionH>
                <wp:positionV relativeFrom="paragraph">
                  <wp:posOffset>97154</wp:posOffset>
                </wp:positionV>
                <wp:extent cx="5000625" cy="0"/>
                <wp:effectExtent l="0" t="0" r="2857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85CF1" id="Straight Connector 3"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7.65pt" to="4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" strokecolor="#bfbfbf [2412]" strokeweight="1.5pt">
                <o:lock v:ext="edit" shapetype="f"/>
                <w10:wrap anchorx="margin"/>
              </v:line>
            </w:pict>
          </mc:Fallback>
        </mc:AlternateContent>
      </w:r>
    </w:p>
    <w:p w14:paraId="606DF5AD" w14:textId="77777777" w:rsidR="00DD7B85" w:rsidRPr="00DD7B85" w:rsidRDefault="00DD7B85" w:rsidP="00DD7B85"/>
    <w:p w14:paraId="25599793" w14:textId="7AC9012A" w:rsidR="00CF16E8" w:rsidRDefault="00D61099" w:rsidP="00D73760">
      <w:pPr>
        <w:pStyle w:val="Heading1"/>
        <w:spacing w:before="0" w:after="0"/>
        <w:rPr>
          <w:rFonts w:ascii="Calibri Light" w:hAnsi="Calibri Light"/>
          <w:spacing w:val="20"/>
          <w:sz w:val="22"/>
          <w:szCs w:val="22"/>
        </w:rPr>
      </w:pPr>
      <w:r>
        <w:rPr>
          <w:rFonts w:ascii="Calibri Light" w:hAnsi="Calibri Light"/>
          <w:spacing w:val="20"/>
          <w:sz w:val="22"/>
          <w:szCs w:val="22"/>
        </w:rPr>
        <w:t xml:space="preserve">VII. </w:t>
      </w:r>
      <w:r w:rsidR="00595B1B" w:rsidRPr="00595B1B">
        <w:rPr>
          <w:rFonts w:ascii="Calibri Light" w:hAnsi="Calibri Light"/>
          <w:spacing w:val="20"/>
          <w:sz w:val="22"/>
          <w:szCs w:val="22"/>
        </w:rPr>
        <w:t>REVIEW CRITERIA</w:t>
      </w:r>
    </w:p>
    <w:p w14:paraId="0C3E955B" w14:textId="77777777" w:rsidR="007A4BED" w:rsidRPr="007A4BED" w:rsidRDefault="007A4BED" w:rsidP="007A4BED"/>
    <w:p w14:paraId="7918B592" w14:textId="102543B7" w:rsidR="00624A12" w:rsidRPr="003D7C94" w:rsidRDefault="00AA404C" w:rsidP="00D73760">
      <w:pPr>
        <w:autoSpaceDE w:val="0"/>
        <w:autoSpaceDN w:val="0"/>
        <w:adjustRightInd w:val="0"/>
        <w:spacing w:line="240" w:lineRule="auto"/>
        <w:rPr>
          <w:rFonts w:ascii="Calibri Light" w:hAnsi="Calibri Light"/>
        </w:rPr>
      </w:pPr>
      <w:r>
        <w:rPr>
          <w:rFonts w:ascii="Calibri Light" w:hAnsi="Calibri Light"/>
        </w:rPr>
        <w:t>T</w:t>
      </w:r>
      <w:r w:rsidR="00624A12" w:rsidRPr="003D7C94">
        <w:rPr>
          <w:rFonts w:ascii="Calibri Light" w:hAnsi="Calibri Light"/>
        </w:rPr>
        <w:t xml:space="preserve">he </w:t>
      </w:r>
      <w:r w:rsidR="005C69B3">
        <w:rPr>
          <w:rFonts w:ascii="Calibri Light" w:hAnsi="Calibri Light"/>
        </w:rPr>
        <w:t>r</w:t>
      </w:r>
      <w:r w:rsidR="00624A12" w:rsidRPr="003D7C94">
        <w:rPr>
          <w:rFonts w:ascii="Calibri Light" w:hAnsi="Calibri Light"/>
        </w:rPr>
        <w:t xml:space="preserve">eview </w:t>
      </w:r>
      <w:r w:rsidR="005C69B3">
        <w:rPr>
          <w:rFonts w:ascii="Calibri Light" w:hAnsi="Calibri Light"/>
        </w:rPr>
        <w:t>c</w:t>
      </w:r>
      <w:r w:rsidR="00624A12" w:rsidRPr="003D7C94">
        <w:rPr>
          <w:rFonts w:ascii="Calibri Light" w:hAnsi="Calibri Light"/>
        </w:rPr>
        <w:t xml:space="preserve">ommittee will evaluate </w:t>
      </w:r>
      <w:r w:rsidR="00A1213F">
        <w:rPr>
          <w:rFonts w:ascii="Calibri Light" w:hAnsi="Calibri Light"/>
        </w:rPr>
        <w:t>applications</w:t>
      </w:r>
      <w:r w:rsidR="00624A12" w:rsidRPr="003D7C94">
        <w:rPr>
          <w:rFonts w:ascii="Calibri Light" w:hAnsi="Calibri Light"/>
        </w:rPr>
        <w:t xml:space="preserve"> with the following criteria:</w:t>
      </w:r>
    </w:p>
    <w:p w14:paraId="43FA93B5" w14:textId="0229FFB7" w:rsidR="00CF16E8" w:rsidRPr="003D7C94" w:rsidRDefault="00624A12" w:rsidP="00D73760">
      <w:pPr>
        <w:pStyle w:val="ListParagraph"/>
        <w:numPr>
          <w:ilvl w:val="0"/>
          <w:numId w:val="36"/>
        </w:numPr>
        <w:spacing w:line="240" w:lineRule="auto"/>
        <w:rPr>
          <w:rFonts w:ascii="Calibri Light" w:hAnsi="Calibri Light"/>
        </w:rPr>
      </w:pPr>
      <w:r w:rsidRPr="003D7C94">
        <w:rPr>
          <w:rFonts w:ascii="Calibri Light" w:hAnsi="Calibri Light"/>
        </w:rPr>
        <w:t xml:space="preserve">Does the </w:t>
      </w:r>
      <w:r w:rsidR="00A1213F">
        <w:rPr>
          <w:rFonts w:ascii="Calibri Light" w:hAnsi="Calibri Light"/>
        </w:rPr>
        <w:t>application</w:t>
      </w:r>
      <w:r w:rsidRPr="003D7C94">
        <w:rPr>
          <w:rFonts w:ascii="Calibri Light" w:hAnsi="Calibri Light"/>
        </w:rPr>
        <w:t xml:space="preserve"> mention</w:t>
      </w:r>
      <w:r w:rsidR="00D016D2" w:rsidRPr="003D7C94">
        <w:rPr>
          <w:rFonts w:ascii="Calibri Light" w:hAnsi="Calibri Light"/>
        </w:rPr>
        <w:t xml:space="preserve"> protecti</w:t>
      </w:r>
      <w:r w:rsidRPr="003D7C94">
        <w:rPr>
          <w:rFonts w:ascii="Calibri Light" w:hAnsi="Calibri Light"/>
        </w:rPr>
        <w:t>on of source water and specify</w:t>
      </w:r>
      <w:r w:rsidR="00D016D2" w:rsidRPr="003D7C94">
        <w:rPr>
          <w:rFonts w:ascii="Calibri Light" w:hAnsi="Calibri Light"/>
        </w:rPr>
        <w:t xml:space="preserve"> ambient surface water poll</w:t>
      </w:r>
      <w:r w:rsidRPr="003D7C94">
        <w:rPr>
          <w:rFonts w:ascii="Calibri Light" w:hAnsi="Calibri Light"/>
        </w:rPr>
        <w:t>utants that impact source water?</w:t>
      </w:r>
    </w:p>
    <w:p w14:paraId="7F014F5B" w14:textId="77777777" w:rsidR="00624A12" w:rsidRPr="003D7C94" w:rsidRDefault="00624A1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 xml:space="preserve">Does the organization demonstrate administrative capacity, expertise, and experience? Are </w:t>
      </w:r>
      <w:proofErr w:type="spellStart"/>
      <w:r w:rsidRPr="003D7C94">
        <w:rPr>
          <w:rFonts w:ascii="Calibri Light" w:hAnsi="Calibri Light" w:cstheme="majorHAnsi"/>
        </w:rPr>
        <w:t>HUCs</w:t>
      </w:r>
      <w:proofErr w:type="spellEnd"/>
      <w:r w:rsidRPr="003D7C94">
        <w:rPr>
          <w:rFonts w:ascii="Calibri Light" w:hAnsi="Calibri Light" w:cstheme="majorHAnsi"/>
        </w:rPr>
        <w:t xml:space="preserve"> part of the source water for drinking water intakes?</w:t>
      </w:r>
    </w:p>
    <w:p w14:paraId="704E56A2" w14:textId="77777777" w:rsidR="00624A12" w:rsidRPr="003D7C94" w:rsidRDefault="00624A1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Is the application clear and thorough, with well-defined steps for completion of all nine elements of the Plan?</w:t>
      </w:r>
    </w:p>
    <w:p w14:paraId="085E795E" w14:textId="77777777" w:rsidR="00624A12" w:rsidRPr="003D7C94" w:rsidRDefault="00624A1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A</w:t>
      </w:r>
      <w:r w:rsidR="008135BC" w:rsidRPr="003D7C94">
        <w:rPr>
          <w:rFonts w:ascii="Calibri Light" w:hAnsi="Calibri Light" w:cstheme="majorHAnsi"/>
        </w:rPr>
        <w:t xml:space="preserve">re all budget costs </w:t>
      </w:r>
      <w:r w:rsidRPr="003D7C94">
        <w:rPr>
          <w:rFonts w:ascii="Calibri Light" w:hAnsi="Calibri Light" w:cstheme="majorHAnsi"/>
        </w:rPr>
        <w:t>reaso</w:t>
      </w:r>
      <w:r w:rsidR="008135BC" w:rsidRPr="003D7C94">
        <w:rPr>
          <w:rFonts w:ascii="Calibri Light" w:hAnsi="Calibri Light" w:cstheme="majorHAnsi"/>
        </w:rPr>
        <w:t>nable, explained, and justified?</w:t>
      </w:r>
    </w:p>
    <w:p w14:paraId="2B62D002" w14:textId="609A923F" w:rsidR="00624A12" w:rsidRPr="003D7C94" w:rsidRDefault="00A1213F" w:rsidP="00D73760">
      <w:pPr>
        <w:pStyle w:val="ListParagraph"/>
        <w:numPr>
          <w:ilvl w:val="0"/>
          <w:numId w:val="36"/>
        </w:numPr>
        <w:spacing w:line="240" w:lineRule="auto"/>
        <w:rPr>
          <w:rFonts w:ascii="Calibri Light" w:hAnsi="Calibri Light"/>
        </w:rPr>
      </w:pPr>
      <w:r>
        <w:rPr>
          <w:rFonts w:ascii="Calibri Light" w:hAnsi="Calibri Light" w:cstheme="majorHAnsi"/>
        </w:rPr>
        <w:t>Does the application</w:t>
      </w:r>
      <w:r w:rsidR="00624A12" w:rsidRPr="003D7C94">
        <w:rPr>
          <w:rFonts w:ascii="Calibri Light" w:hAnsi="Calibri Light" w:cstheme="majorHAnsi"/>
        </w:rPr>
        <w:t xml:space="preserve"> identif</w:t>
      </w:r>
      <w:r w:rsidR="00072EC7" w:rsidRPr="003D7C94">
        <w:rPr>
          <w:rFonts w:ascii="Calibri Light" w:hAnsi="Calibri Light" w:cstheme="majorHAnsi"/>
        </w:rPr>
        <w:t>y</w:t>
      </w:r>
      <w:r w:rsidR="00624A12" w:rsidRPr="003D7C94">
        <w:rPr>
          <w:rFonts w:ascii="Calibri Light" w:hAnsi="Calibri Light" w:cstheme="majorHAnsi"/>
        </w:rPr>
        <w:t xml:space="preserve"> appropriate partners</w:t>
      </w:r>
      <w:r>
        <w:rPr>
          <w:rFonts w:ascii="Calibri Light" w:hAnsi="Calibri Light" w:cstheme="majorHAnsi"/>
        </w:rPr>
        <w:t xml:space="preserve">, </w:t>
      </w:r>
      <w:r w:rsidR="00624A12" w:rsidRPr="003D7C94">
        <w:rPr>
          <w:rFonts w:ascii="Calibri Light" w:hAnsi="Calibri Light" w:cstheme="majorHAnsi"/>
        </w:rPr>
        <w:t>incl</w:t>
      </w:r>
      <w:r w:rsidR="00072EC7" w:rsidRPr="003D7C94">
        <w:rPr>
          <w:rFonts w:ascii="Calibri Light" w:hAnsi="Calibri Light" w:cstheme="majorHAnsi"/>
        </w:rPr>
        <w:t>uding the drinking water system?</w:t>
      </w:r>
    </w:p>
    <w:p w14:paraId="08D2B3CC" w14:textId="49B8B534" w:rsidR="00624A12" w:rsidRPr="003D7C94" w:rsidRDefault="00072EC7"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 xml:space="preserve">Does the </w:t>
      </w:r>
      <w:r w:rsidR="00A1213F">
        <w:rPr>
          <w:rFonts w:ascii="Calibri Light" w:hAnsi="Calibri Light" w:cstheme="majorHAnsi"/>
        </w:rPr>
        <w:t>application</w:t>
      </w:r>
      <w:r w:rsidRPr="003D7C94">
        <w:rPr>
          <w:rFonts w:ascii="Calibri Light" w:hAnsi="Calibri Light" w:cstheme="majorHAnsi"/>
        </w:rPr>
        <w:t xml:space="preserve"> provide</w:t>
      </w:r>
      <w:r w:rsidR="00624A12" w:rsidRPr="003D7C94">
        <w:rPr>
          <w:rFonts w:ascii="Calibri Light" w:hAnsi="Calibri Light" w:cstheme="majorHAnsi"/>
        </w:rPr>
        <w:t xml:space="preserve"> a detaile</w:t>
      </w:r>
      <w:r w:rsidRPr="003D7C94">
        <w:rPr>
          <w:rFonts w:ascii="Calibri Light" w:hAnsi="Calibri Light" w:cstheme="majorHAnsi"/>
        </w:rPr>
        <w:t>d description of the watershed? I</w:t>
      </w:r>
      <w:r w:rsidR="00624A12" w:rsidRPr="003D7C94">
        <w:rPr>
          <w:rFonts w:ascii="Calibri Light" w:hAnsi="Calibri Light" w:cstheme="majorHAnsi"/>
        </w:rPr>
        <w:t>s</w:t>
      </w:r>
      <w:r w:rsidRPr="003D7C94">
        <w:rPr>
          <w:rFonts w:ascii="Calibri Light" w:hAnsi="Calibri Light" w:cstheme="majorHAnsi"/>
        </w:rPr>
        <w:t xml:space="preserve"> it of reasonable geographic scope? Does it include the</w:t>
      </w:r>
      <w:r w:rsidR="00624A12" w:rsidRPr="003D7C94">
        <w:rPr>
          <w:rFonts w:ascii="Calibri Light" w:hAnsi="Calibri Light" w:cstheme="majorHAnsi"/>
        </w:rPr>
        <w:t xml:space="preserve"> num</w:t>
      </w:r>
      <w:r w:rsidRPr="003D7C94">
        <w:rPr>
          <w:rFonts w:ascii="Calibri Light" w:hAnsi="Calibri Light" w:cstheme="majorHAnsi"/>
        </w:rPr>
        <w:t>ber of drinking water customers</w:t>
      </w:r>
      <w:r w:rsidR="00CF2A82">
        <w:rPr>
          <w:rFonts w:ascii="Calibri Light" w:hAnsi="Calibri Light" w:cstheme="majorHAnsi"/>
        </w:rPr>
        <w:t xml:space="preserve"> </w:t>
      </w:r>
      <w:r w:rsidRPr="003D7C94">
        <w:rPr>
          <w:rFonts w:ascii="Calibri Light" w:hAnsi="Calibri Light" w:cstheme="majorHAnsi"/>
        </w:rPr>
        <w:t xml:space="preserve">and demonstrate </w:t>
      </w:r>
      <w:r w:rsidR="00624A12" w:rsidRPr="003D7C94">
        <w:rPr>
          <w:rFonts w:ascii="Calibri Light" w:hAnsi="Calibri Light" w:cstheme="majorHAnsi"/>
        </w:rPr>
        <w:t>local interes</w:t>
      </w:r>
      <w:r w:rsidRPr="003D7C94">
        <w:rPr>
          <w:rFonts w:ascii="Calibri Light" w:hAnsi="Calibri Light" w:cstheme="majorHAnsi"/>
        </w:rPr>
        <w:t>t in protection and restoration?</w:t>
      </w:r>
    </w:p>
    <w:p w14:paraId="16484F23" w14:textId="5F2BCD90" w:rsidR="00624A12" w:rsidRPr="003D7C94" w:rsidRDefault="0032363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 xml:space="preserve">Does the </w:t>
      </w:r>
      <w:r w:rsidR="00A1213F">
        <w:rPr>
          <w:rFonts w:ascii="Calibri Light" w:hAnsi="Calibri Light" w:cstheme="majorHAnsi"/>
        </w:rPr>
        <w:t>application</w:t>
      </w:r>
      <w:r w:rsidRPr="003D7C94">
        <w:rPr>
          <w:rFonts w:ascii="Calibri Light" w:hAnsi="Calibri Light" w:cstheme="majorHAnsi"/>
        </w:rPr>
        <w:t xml:space="preserve"> demonstrate</w:t>
      </w:r>
      <w:r w:rsidR="00624A12" w:rsidRPr="003D7C94">
        <w:rPr>
          <w:rFonts w:ascii="Calibri Light" w:hAnsi="Calibri Light" w:cstheme="majorHAnsi"/>
        </w:rPr>
        <w:t xml:space="preserve"> use of and good understanding of water qualit</w:t>
      </w:r>
      <w:r w:rsidRPr="003D7C94">
        <w:rPr>
          <w:rFonts w:ascii="Calibri Light" w:hAnsi="Calibri Light" w:cstheme="majorHAnsi"/>
        </w:rPr>
        <w:t>y monitoring data in the area?</w:t>
      </w:r>
    </w:p>
    <w:p w14:paraId="6F10A3C4" w14:textId="0203B11B" w:rsidR="00624A12" w:rsidRPr="003D7C94" w:rsidRDefault="00624A1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A</w:t>
      </w:r>
      <w:r w:rsidR="00323632" w:rsidRPr="003D7C94">
        <w:rPr>
          <w:rFonts w:ascii="Calibri Light" w:hAnsi="Calibri Light" w:cstheme="majorHAnsi"/>
        </w:rPr>
        <w:t>re a</w:t>
      </w:r>
      <w:r w:rsidRPr="003D7C94">
        <w:rPr>
          <w:rFonts w:ascii="Calibri Light" w:hAnsi="Calibri Light" w:cstheme="majorHAnsi"/>
        </w:rPr>
        <w:t>ll required attachments</w:t>
      </w:r>
      <w:r w:rsidR="00323632" w:rsidRPr="003D7C94">
        <w:rPr>
          <w:rFonts w:ascii="Calibri Light" w:hAnsi="Calibri Light" w:cstheme="majorHAnsi"/>
        </w:rPr>
        <w:t xml:space="preserve"> present? This includes</w:t>
      </w:r>
      <w:r w:rsidRPr="003D7C94">
        <w:rPr>
          <w:rFonts w:ascii="Calibri Light" w:hAnsi="Calibri Light" w:cstheme="majorHAnsi"/>
        </w:rPr>
        <w:t xml:space="preserve"> a </w:t>
      </w:r>
      <w:proofErr w:type="gramStart"/>
      <w:r w:rsidRPr="003D7C94">
        <w:rPr>
          <w:rFonts w:ascii="Calibri Light" w:hAnsi="Calibri Light" w:cstheme="majorHAnsi"/>
        </w:rPr>
        <w:t>digitally-created</w:t>
      </w:r>
      <w:proofErr w:type="gramEnd"/>
      <w:r w:rsidRPr="003D7C94">
        <w:rPr>
          <w:rFonts w:ascii="Calibri Light" w:hAnsi="Calibri Light" w:cstheme="majorHAnsi"/>
        </w:rPr>
        <w:t xml:space="preserve"> map showing monitoring site</w:t>
      </w:r>
      <w:r w:rsidR="00C71948">
        <w:rPr>
          <w:rFonts w:ascii="Calibri Light" w:hAnsi="Calibri Light" w:cstheme="majorHAnsi"/>
        </w:rPr>
        <w:t>s</w:t>
      </w:r>
      <w:r w:rsidRPr="003D7C94">
        <w:rPr>
          <w:rFonts w:ascii="Calibri Light" w:hAnsi="Calibri Light" w:cstheme="majorHAnsi"/>
        </w:rPr>
        <w:t>, waterbod</w:t>
      </w:r>
      <w:r w:rsidR="00C71948">
        <w:rPr>
          <w:rFonts w:ascii="Calibri Light" w:hAnsi="Calibri Light" w:cstheme="majorHAnsi"/>
        </w:rPr>
        <w:t>ies</w:t>
      </w:r>
      <w:r w:rsidRPr="003D7C94">
        <w:rPr>
          <w:rFonts w:ascii="Calibri Light" w:hAnsi="Calibri Light" w:cstheme="majorHAnsi"/>
        </w:rPr>
        <w:t>, town</w:t>
      </w:r>
      <w:r w:rsidR="00C71948">
        <w:rPr>
          <w:rFonts w:ascii="Calibri Light" w:hAnsi="Calibri Light" w:cstheme="majorHAnsi"/>
        </w:rPr>
        <w:t>s</w:t>
      </w:r>
      <w:r w:rsidRPr="003D7C94">
        <w:rPr>
          <w:rFonts w:ascii="Calibri Light" w:hAnsi="Calibri Light" w:cstheme="majorHAnsi"/>
        </w:rPr>
        <w:t>, target watershed boundar</w:t>
      </w:r>
      <w:r w:rsidR="00C71948">
        <w:rPr>
          <w:rFonts w:ascii="Calibri Light" w:hAnsi="Calibri Light" w:cstheme="majorHAnsi"/>
        </w:rPr>
        <w:t>ies</w:t>
      </w:r>
      <w:r w:rsidRPr="003D7C94">
        <w:rPr>
          <w:rFonts w:ascii="Calibri Light" w:hAnsi="Calibri Light" w:cstheme="majorHAnsi"/>
        </w:rPr>
        <w:t xml:space="preserve">, </w:t>
      </w:r>
      <w:proofErr w:type="spellStart"/>
      <w:r w:rsidRPr="003D7C94">
        <w:rPr>
          <w:rFonts w:ascii="Calibri Light" w:hAnsi="Calibri Light" w:cstheme="majorHAnsi"/>
        </w:rPr>
        <w:t>DW</w:t>
      </w:r>
      <w:proofErr w:type="spellEnd"/>
      <w:r w:rsidRPr="003D7C94">
        <w:rPr>
          <w:rFonts w:ascii="Calibri Light" w:hAnsi="Calibri Light" w:cstheme="majorHAnsi"/>
        </w:rPr>
        <w:t xml:space="preserve"> intake</w:t>
      </w:r>
      <w:r w:rsidR="00C71948">
        <w:rPr>
          <w:rFonts w:ascii="Calibri Light" w:hAnsi="Calibri Light" w:cstheme="majorHAnsi"/>
        </w:rPr>
        <w:t>s</w:t>
      </w:r>
      <w:r w:rsidRPr="003D7C94">
        <w:rPr>
          <w:rFonts w:ascii="Calibri Light" w:hAnsi="Calibri Light" w:cstheme="majorHAnsi"/>
        </w:rPr>
        <w:t>,</w:t>
      </w:r>
      <w:r w:rsidR="00323632" w:rsidRPr="003D7C94">
        <w:rPr>
          <w:rFonts w:ascii="Calibri Light" w:hAnsi="Calibri Light" w:cstheme="majorHAnsi"/>
        </w:rPr>
        <w:t xml:space="preserve"> and</w:t>
      </w:r>
      <w:r w:rsidRPr="003D7C94">
        <w:rPr>
          <w:rFonts w:ascii="Calibri Light" w:hAnsi="Calibri Light" w:cstheme="majorHAnsi"/>
        </w:rPr>
        <w:t xml:space="preserve"> MS4 permit boundar</w:t>
      </w:r>
      <w:r w:rsidR="00C71948">
        <w:rPr>
          <w:rFonts w:ascii="Calibri Light" w:hAnsi="Calibri Light" w:cstheme="majorHAnsi"/>
        </w:rPr>
        <w:t>ies</w:t>
      </w:r>
      <w:r w:rsidR="00323632" w:rsidRPr="003D7C94">
        <w:rPr>
          <w:rFonts w:ascii="Calibri Light" w:hAnsi="Calibri Light" w:cstheme="majorHAnsi"/>
        </w:rPr>
        <w:t>, if applicable</w:t>
      </w:r>
      <w:r w:rsidRPr="003D7C94">
        <w:rPr>
          <w:rFonts w:ascii="Calibri Light" w:hAnsi="Calibri Light" w:cstheme="majorHAnsi"/>
        </w:rPr>
        <w:t xml:space="preserve">. </w:t>
      </w:r>
      <w:r w:rsidR="00323632" w:rsidRPr="003D7C94">
        <w:rPr>
          <w:rFonts w:ascii="Calibri Light" w:hAnsi="Calibri Light" w:cstheme="majorHAnsi"/>
        </w:rPr>
        <w:t>This also includes</w:t>
      </w:r>
      <w:r w:rsidRPr="003D7C94">
        <w:rPr>
          <w:rFonts w:ascii="Calibri Light" w:hAnsi="Calibri Light" w:cstheme="majorHAnsi"/>
        </w:rPr>
        <w:t xml:space="preserve"> </w:t>
      </w:r>
      <w:r w:rsidR="0090162C">
        <w:rPr>
          <w:rFonts w:ascii="Calibri Light" w:hAnsi="Calibri Light" w:cstheme="majorHAnsi"/>
        </w:rPr>
        <w:t>C</w:t>
      </w:r>
      <w:r w:rsidRPr="003D7C94">
        <w:rPr>
          <w:rFonts w:ascii="Calibri Light" w:hAnsi="Calibri Light" w:cstheme="majorHAnsi"/>
        </w:rPr>
        <w:t xml:space="preserve">ommitment </w:t>
      </w:r>
      <w:r w:rsidR="0090162C">
        <w:rPr>
          <w:rFonts w:ascii="Calibri Light" w:hAnsi="Calibri Light" w:cstheme="majorHAnsi"/>
        </w:rPr>
        <w:t>L</w:t>
      </w:r>
      <w:r w:rsidRPr="003D7C94">
        <w:rPr>
          <w:rFonts w:ascii="Calibri Light" w:hAnsi="Calibri Light" w:cstheme="majorHAnsi"/>
        </w:rPr>
        <w:t xml:space="preserve">etters from </w:t>
      </w:r>
      <w:r w:rsidRPr="003D7C94">
        <w:rPr>
          <w:rFonts w:ascii="Calibri Light" w:hAnsi="Calibri Light" w:cstheme="majorHAnsi"/>
          <w:b/>
        </w:rPr>
        <w:t>ALL</w:t>
      </w:r>
      <w:r w:rsidRPr="003D7C94">
        <w:rPr>
          <w:rFonts w:ascii="Calibri Light" w:hAnsi="Calibri Light" w:cstheme="majorHAnsi"/>
        </w:rPr>
        <w:t xml:space="preserve"> cooperating organizations.</w:t>
      </w:r>
    </w:p>
    <w:p w14:paraId="6C677CED" w14:textId="54389737" w:rsidR="00624A12" w:rsidRPr="003D7C94" w:rsidRDefault="00C23582" w:rsidP="00D73760">
      <w:pPr>
        <w:pStyle w:val="ListParagraph"/>
        <w:numPr>
          <w:ilvl w:val="0"/>
          <w:numId w:val="36"/>
        </w:numPr>
        <w:spacing w:line="240" w:lineRule="auto"/>
        <w:rPr>
          <w:rFonts w:ascii="Calibri Light" w:hAnsi="Calibri Light"/>
        </w:rPr>
      </w:pPr>
      <w:r w:rsidRPr="003D7C94">
        <w:rPr>
          <w:rFonts w:ascii="Calibri Light" w:hAnsi="Calibri Light" w:cstheme="majorHAnsi"/>
        </w:rPr>
        <w:t xml:space="preserve">Does the </w:t>
      </w:r>
      <w:r w:rsidR="00A1213F">
        <w:rPr>
          <w:rFonts w:ascii="Calibri Light" w:hAnsi="Calibri Light" w:cstheme="majorHAnsi"/>
        </w:rPr>
        <w:t>application</w:t>
      </w:r>
      <w:r w:rsidR="00715152" w:rsidRPr="003D7C94">
        <w:rPr>
          <w:rFonts w:ascii="Calibri Light" w:hAnsi="Calibri Light" w:cstheme="majorHAnsi"/>
        </w:rPr>
        <w:t xml:space="preserve"> identify</w:t>
      </w:r>
      <w:r w:rsidR="00624A12" w:rsidRPr="003D7C94">
        <w:rPr>
          <w:rFonts w:ascii="Calibri Light" w:hAnsi="Calibri Light" w:cstheme="majorHAnsi"/>
        </w:rPr>
        <w:t xml:space="preserve"> potential </w:t>
      </w:r>
      <w:proofErr w:type="spellStart"/>
      <w:r w:rsidR="00624A12" w:rsidRPr="003D7C94">
        <w:rPr>
          <w:rFonts w:ascii="Calibri Light" w:hAnsi="Calibri Light" w:cstheme="majorHAnsi"/>
        </w:rPr>
        <w:t>BMPs</w:t>
      </w:r>
      <w:proofErr w:type="spellEnd"/>
      <w:r w:rsidR="00624A12" w:rsidRPr="003D7C94">
        <w:rPr>
          <w:rFonts w:ascii="Calibri Light" w:hAnsi="Calibri Light" w:cstheme="majorHAnsi"/>
        </w:rPr>
        <w:t xml:space="preserve"> that will be addres</w:t>
      </w:r>
      <w:r w:rsidR="00715152" w:rsidRPr="003D7C94">
        <w:rPr>
          <w:rFonts w:ascii="Calibri Light" w:hAnsi="Calibri Light" w:cstheme="majorHAnsi"/>
        </w:rPr>
        <w:t xml:space="preserve">sed in the </w:t>
      </w:r>
      <w:r w:rsidR="0090162C">
        <w:rPr>
          <w:rFonts w:ascii="Calibri Light" w:hAnsi="Calibri Light" w:cstheme="majorHAnsi"/>
        </w:rPr>
        <w:t>w</w:t>
      </w:r>
      <w:r w:rsidR="00715152" w:rsidRPr="003D7C94">
        <w:rPr>
          <w:rFonts w:ascii="Calibri Light" w:hAnsi="Calibri Light" w:cstheme="majorHAnsi"/>
        </w:rPr>
        <w:t>atershed-</w:t>
      </w:r>
      <w:r w:rsidR="0090162C">
        <w:rPr>
          <w:rFonts w:ascii="Calibri Light" w:hAnsi="Calibri Light" w:cstheme="majorHAnsi"/>
        </w:rPr>
        <w:t>b</w:t>
      </w:r>
      <w:r w:rsidR="00715152" w:rsidRPr="003D7C94">
        <w:rPr>
          <w:rFonts w:ascii="Calibri Light" w:hAnsi="Calibri Light" w:cstheme="majorHAnsi"/>
        </w:rPr>
        <w:t xml:space="preserve">ased </w:t>
      </w:r>
      <w:r w:rsidR="0090162C">
        <w:rPr>
          <w:rFonts w:ascii="Calibri Light" w:hAnsi="Calibri Light" w:cstheme="majorHAnsi"/>
        </w:rPr>
        <w:t>p</w:t>
      </w:r>
      <w:r w:rsidR="00715152" w:rsidRPr="003D7C94">
        <w:rPr>
          <w:rFonts w:ascii="Calibri Light" w:hAnsi="Calibri Light" w:cstheme="majorHAnsi"/>
        </w:rPr>
        <w:t>lan?</w:t>
      </w:r>
    </w:p>
    <w:p w14:paraId="5930917F" w14:textId="0CD0BCC1" w:rsidR="00624A12" w:rsidRPr="003D7C94" w:rsidRDefault="00624A12" w:rsidP="00076D81">
      <w:pPr>
        <w:pStyle w:val="ListParagraph"/>
        <w:spacing w:line="240" w:lineRule="auto"/>
        <w:rPr>
          <w:rFonts w:ascii="Calibri Light" w:hAnsi="Calibri Light" w:cstheme="majorHAnsi"/>
          <w:b/>
        </w:rPr>
      </w:pPr>
    </w:p>
    <w:p w14:paraId="2CB387A5" w14:textId="58C139A4" w:rsidR="003D7C94" w:rsidRDefault="003D7C94" w:rsidP="00D73760">
      <w:pPr>
        <w:pStyle w:val="Heading2"/>
        <w:spacing w:before="0" w:after="0"/>
        <w:rPr>
          <w:rFonts w:ascii="Calibri Light" w:hAnsi="Calibri Light"/>
          <w:sz w:val="22"/>
          <w:szCs w:val="22"/>
        </w:rPr>
      </w:pPr>
    </w:p>
    <w:p w14:paraId="07CD34EE" w14:textId="1498C889" w:rsidR="00277E88" w:rsidRDefault="005D14FA" w:rsidP="00277E88">
      <w:r>
        <w:rPr>
          <w:noProof/>
        </w:rPr>
        <mc:AlternateContent>
          <mc:Choice Requires="wps">
            <w:drawing>
              <wp:anchor distT="4294967295" distB="4294967295" distL="114300" distR="114300" simplePos="0" relativeHeight="251668480" behindDoc="0" locked="0" layoutInCell="1" allowOverlap="1" wp14:anchorId="5C15BC7E" wp14:editId="49BDE220">
                <wp:simplePos x="0" y="0"/>
                <wp:positionH relativeFrom="margin">
                  <wp:posOffset>466725</wp:posOffset>
                </wp:positionH>
                <wp:positionV relativeFrom="paragraph">
                  <wp:posOffset>80009</wp:posOffset>
                </wp:positionV>
                <wp:extent cx="5000625" cy="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A3AD7" id="Straight Connector 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6.3pt" to="43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" strokecolor="#bfbfbf [2412]" strokeweight="1.5pt">
                <o:lock v:ext="edit" shapetype="f"/>
                <w10:wrap anchorx="margin"/>
              </v:line>
            </w:pict>
          </mc:Fallback>
        </mc:AlternateContent>
      </w:r>
    </w:p>
    <w:p w14:paraId="1312BCE2" w14:textId="77777777" w:rsidR="00277E88" w:rsidRPr="00277E88" w:rsidRDefault="00277E88" w:rsidP="00277E88"/>
    <w:p w14:paraId="374AA9A7" w14:textId="045F371B" w:rsidR="0004400E" w:rsidRPr="00277E88" w:rsidRDefault="00D61099" w:rsidP="00D73760">
      <w:pPr>
        <w:pStyle w:val="Heading2"/>
        <w:spacing w:before="0" w:after="0"/>
        <w:rPr>
          <w:rFonts w:ascii="Calibri Light" w:hAnsi="Calibri Light"/>
          <w:spacing w:val="20"/>
          <w:sz w:val="22"/>
          <w:szCs w:val="22"/>
        </w:rPr>
      </w:pPr>
      <w:r>
        <w:rPr>
          <w:rFonts w:ascii="Calibri Light" w:hAnsi="Calibri Light"/>
          <w:spacing w:val="20"/>
          <w:sz w:val="22"/>
          <w:szCs w:val="22"/>
        </w:rPr>
        <w:t xml:space="preserve">VIII. </w:t>
      </w:r>
      <w:r w:rsidR="00277E88" w:rsidRPr="00277E88">
        <w:rPr>
          <w:rFonts w:ascii="Calibri Light" w:hAnsi="Calibri Light"/>
          <w:spacing w:val="20"/>
          <w:sz w:val="22"/>
          <w:szCs w:val="22"/>
        </w:rPr>
        <w:t>DISCLAIMER STATEMENT</w:t>
      </w:r>
    </w:p>
    <w:p w14:paraId="54D3B485" w14:textId="77777777" w:rsidR="00277E88" w:rsidRPr="00277E88" w:rsidRDefault="00277E88" w:rsidP="00277E88"/>
    <w:p w14:paraId="465B3074" w14:textId="62ADD78F" w:rsidR="0004400E" w:rsidRPr="00277E88" w:rsidRDefault="0004400E" w:rsidP="00D73760">
      <w:pPr>
        <w:spacing w:line="240" w:lineRule="auto"/>
        <w:jc w:val="both"/>
        <w:rPr>
          <w:rFonts w:ascii="Calibri Light" w:eastAsia="Times New Roman" w:hAnsi="Calibri Light" w:cs="Times New Roman"/>
          <w:color w:val="auto"/>
        </w:rPr>
      </w:pPr>
      <w:proofErr w:type="spellStart"/>
      <w:r w:rsidRPr="00277E88">
        <w:rPr>
          <w:rFonts w:ascii="Calibri Light" w:eastAsia="Times New Roman" w:hAnsi="Calibri Light" w:cs="Times New Roman"/>
          <w:color w:val="auto"/>
        </w:rPr>
        <w:t>SCDHEC’s</w:t>
      </w:r>
      <w:proofErr w:type="spellEnd"/>
      <w:r w:rsidRPr="00277E88">
        <w:rPr>
          <w:rFonts w:ascii="Calibri Light" w:eastAsia="Times New Roman" w:hAnsi="Calibri Light" w:cs="Times New Roman"/>
          <w:color w:val="auto"/>
        </w:rPr>
        <w:t xml:space="preserve"> NPS Program reserves the right to refuse any </w:t>
      </w:r>
      <w:r w:rsidR="00A1213F">
        <w:rPr>
          <w:rFonts w:ascii="Calibri Light" w:eastAsia="Times New Roman" w:hAnsi="Calibri Light" w:cs="Times New Roman"/>
          <w:color w:val="auto"/>
        </w:rPr>
        <w:t>application</w:t>
      </w:r>
      <w:r w:rsidRPr="00277E88">
        <w:rPr>
          <w:rFonts w:ascii="Calibri Light" w:eastAsia="Times New Roman" w:hAnsi="Calibri Light" w:cs="Times New Roman"/>
          <w:color w:val="auto"/>
        </w:rPr>
        <w:t xml:space="preserve"> which does not meet the RFP requirements for:</w:t>
      </w:r>
    </w:p>
    <w:p w14:paraId="335EA23D" w14:textId="77777777" w:rsidR="0004400E" w:rsidRPr="00277E88" w:rsidRDefault="0004400E" w:rsidP="00DB3B9F">
      <w:pPr>
        <w:numPr>
          <w:ilvl w:val="0"/>
          <w:numId w:val="43"/>
        </w:numPr>
        <w:spacing w:line="240" w:lineRule="auto"/>
        <w:jc w:val="both"/>
        <w:rPr>
          <w:rFonts w:ascii="Calibri Light" w:eastAsia="Times New Roman" w:hAnsi="Calibri Light" w:cs="Times New Roman"/>
          <w:color w:val="auto"/>
        </w:rPr>
      </w:pPr>
      <w:r w:rsidRPr="00277E88">
        <w:rPr>
          <w:rFonts w:ascii="Calibri Light" w:eastAsia="Times New Roman" w:hAnsi="Calibri Light" w:cs="Times New Roman"/>
          <w:color w:val="auto"/>
        </w:rPr>
        <w:t>Eligibility</w:t>
      </w:r>
    </w:p>
    <w:p w14:paraId="5082DEAB" w14:textId="77777777" w:rsidR="0004400E" w:rsidRPr="00277E88" w:rsidRDefault="0004400E" w:rsidP="00DB3B9F">
      <w:pPr>
        <w:numPr>
          <w:ilvl w:val="0"/>
          <w:numId w:val="43"/>
        </w:numPr>
        <w:spacing w:line="240" w:lineRule="auto"/>
        <w:jc w:val="both"/>
        <w:rPr>
          <w:rFonts w:ascii="Calibri Light" w:eastAsia="Times New Roman" w:hAnsi="Calibri Light" w:cs="Times New Roman"/>
          <w:color w:val="auto"/>
        </w:rPr>
      </w:pPr>
      <w:r w:rsidRPr="00277E88">
        <w:rPr>
          <w:rFonts w:ascii="Calibri Light" w:eastAsia="Times New Roman" w:hAnsi="Calibri Light" w:cs="Times New Roman"/>
          <w:color w:val="auto"/>
        </w:rPr>
        <w:lastRenderedPageBreak/>
        <w:t>Complete budget justification</w:t>
      </w:r>
    </w:p>
    <w:p w14:paraId="47A51E29" w14:textId="067F2F88" w:rsidR="0004400E" w:rsidRPr="00277E88" w:rsidRDefault="0004400E" w:rsidP="00DB3B9F">
      <w:pPr>
        <w:numPr>
          <w:ilvl w:val="0"/>
          <w:numId w:val="43"/>
        </w:numPr>
        <w:spacing w:line="240" w:lineRule="auto"/>
        <w:jc w:val="both"/>
        <w:rPr>
          <w:rFonts w:ascii="Calibri Light" w:eastAsia="Times New Roman" w:hAnsi="Calibri Light" w:cs="Times New Roman"/>
          <w:color w:val="auto"/>
        </w:rPr>
      </w:pPr>
      <w:r w:rsidRPr="00277E88">
        <w:rPr>
          <w:rFonts w:ascii="Calibri Light" w:eastAsia="Times New Roman" w:hAnsi="Calibri Light" w:cs="Times New Roman"/>
          <w:color w:val="auto"/>
        </w:rPr>
        <w:t>Submission of required information</w:t>
      </w:r>
    </w:p>
    <w:p w14:paraId="2482F525" w14:textId="77777777" w:rsidR="0004400E" w:rsidRPr="00277E88" w:rsidRDefault="0004400E" w:rsidP="00C13053">
      <w:pPr>
        <w:spacing w:line="240" w:lineRule="auto"/>
        <w:jc w:val="both"/>
        <w:rPr>
          <w:rFonts w:ascii="Calibri Light" w:eastAsia="Times New Roman" w:hAnsi="Calibri Light" w:cs="Times New Roman"/>
          <w:color w:val="auto"/>
        </w:rPr>
      </w:pPr>
    </w:p>
    <w:p w14:paraId="4F0355A5" w14:textId="0418C0D5" w:rsidR="00E15D6E" w:rsidRPr="00277E88" w:rsidRDefault="0004400E" w:rsidP="00D73760">
      <w:pPr>
        <w:spacing w:line="240" w:lineRule="auto"/>
        <w:jc w:val="both"/>
        <w:rPr>
          <w:rFonts w:ascii="Calibri Light" w:eastAsia="Times New Roman" w:hAnsi="Calibri Light" w:cs="Times New Roman"/>
          <w:color w:val="auto"/>
        </w:rPr>
      </w:pPr>
      <w:r w:rsidRPr="00277E88">
        <w:rPr>
          <w:rFonts w:ascii="Calibri Light" w:eastAsia="Times New Roman" w:hAnsi="Calibri Light" w:cs="Times New Roman"/>
          <w:color w:val="auto"/>
        </w:rPr>
        <w:t xml:space="preserve">Additionally, </w:t>
      </w:r>
      <w:r w:rsidR="00A1213F">
        <w:rPr>
          <w:rFonts w:ascii="Calibri Light" w:eastAsia="Times New Roman" w:hAnsi="Calibri Light" w:cs="Times New Roman"/>
          <w:color w:val="auto"/>
        </w:rPr>
        <w:t>applications</w:t>
      </w:r>
      <w:r w:rsidRPr="00277E88">
        <w:rPr>
          <w:rFonts w:ascii="Calibri Light" w:eastAsia="Times New Roman" w:hAnsi="Calibri Light" w:cs="Times New Roman"/>
          <w:color w:val="auto"/>
        </w:rPr>
        <w:t xml:space="preserve"> which, in the judgment of </w:t>
      </w:r>
      <w:proofErr w:type="spellStart"/>
      <w:r w:rsidRPr="00277E88">
        <w:rPr>
          <w:rFonts w:ascii="Calibri Light" w:eastAsia="Times New Roman" w:hAnsi="Calibri Light" w:cs="Times New Roman"/>
          <w:color w:val="auto"/>
        </w:rPr>
        <w:t>SCDHEC</w:t>
      </w:r>
      <w:proofErr w:type="spellEnd"/>
      <w:r w:rsidRPr="00277E88">
        <w:rPr>
          <w:rFonts w:ascii="Calibri Light" w:eastAsia="Times New Roman" w:hAnsi="Calibri Light" w:cs="Times New Roman"/>
          <w:color w:val="auto"/>
        </w:rPr>
        <w:t xml:space="preserve"> staff, fail to reasonably meet other requirements of the RFP may also be rejected.</w:t>
      </w:r>
    </w:p>
    <w:p w14:paraId="6F48DCEB" w14:textId="50E4E1C6" w:rsidR="00277E88" w:rsidRDefault="00277E88" w:rsidP="00D73760">
      <w:pPr>
        <w:pStyle w:val="Heading2"/>
        <w:spacing w:before="0" w:after="0"/>
        <w:rPr>
          <w:rFonts w:ascii="Calibri Light" w:hAnsi="Calibri Light"/>
          <w:b w:val="0"/>
          <w:sz w:val="22"/>
          <w:szCs w:val="22"/>
        </w:rPr>
      </w:pPr>
    </w:p>
    <w:p w14:paraId="77B64131" w14:textId="176B020B" w:rsidR="00277E88" w:rsidRDefault="005D14FA" w:rsidP="00277E88">
      <w:r>
        <w:rPr>
          <w:noProof/>
        </w:rPr>
        <mc:AlternateContent>
          <mc:Choice Requires="wps">
            <w:drawing>
              <wp:anchor distT="4294967295" distB="4294967295" distL="114300" distR="114300" simplePos="0" relativeHeight="251669504" behindDoc="0" locked="0" layoutInCell="1" allowOverlap="1" wp14:anchorId="5C15BC7E" wp14:editId="4707F5BC">
                <wp:simplePos x="0" y="0"/>
                <wp:positionH relativeFrom="margin">
                  <wp:posOffset>466725</wp:posOffset>
                </wp:positionH>
                <wp:positionV relativeFrom="paragraph">
                  <wp:posOffset>86359</wp:posOffset>
                </wp:positionV>
                <wp:extent cx="50006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0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4D84D" id="Straight Connector 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6.8pt" to="4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" strokecolor="#bfbfbf [2412]" strokeweight="1.5pt">
                <o:lock v:ext="edit" shapetype="f"/>
                <w10:wrap anchorx="margin"/>
              </v:line>
            </w:pict>
          </mc:Fallback>
        </mc:AlternateContent>
      </w:r>
    </w:p>
    <w:p w14:paraId="016EBAED" w14:textId="77777777" w:rsidR="00277E88" w:rsidRPr="00277E88" w:rsidRDefault="00277E88" w:rsidP="00277E88"/>
    <w:p w14:paraId="4DF9868A" w14:textId="3FA132E9" w:rsidR="00D82DFE" w:rsidRDefault="00D61099" w:rsidP="00D73760">
      <w:pPr>
        <w:pStyle w:val="Heading2"/>
        <w:spacing w:before="0" w:after="0"/>
        <w:rPr>
          <w:rFonts w:ascii="Calibri Light" w:hAnsi="Calibri Light"/>
          <w:spacing w:val="20"/>
          <w:sz w:val="22"/>
          <w:szCs w:val="22"/>
        </w:rPr>
      </w:pPr>
      <w:r>
        <w:rPr>
          <w:rFonts w:ascii="Calibri Light" w:hAnsi="Calibri Light"/>
          <w:spacing w:val="20"/>
          <w:sz w:val="22"/>
          <w:szCs w:val="22"/>
        </w:rPr>
        <w:t xml:space="preserve">IX. </w:t>
      </w:r>
      <w:r w:rsidR="00277E88" w:rsidRPr="00277E88">
        <w:rPr>
          <w:rFonts w:ascii="Calibri Light" w:hAnsi="Calibri Light"/>
          <w:spacing w:val="20"/>
          <w:sz w:val="22"/>
          <w:szCs w:val="22"/>
        </w:rPr>
        <w:t>ATTACHMENTS</w:t>
      </w:r>
    </w:p>
    <w:p w14:paraId="3F0F5D9E" w14:textId="0908D9C2" w:rsidR="008E73F2" w:rsidRPr="00975A39" w:rsidRDefault="008E73F2" w:rsidP="00A873EB">
      <w:pPr>
        <w:spacing w:line="240" w:lineRule="auto"/>
        <w:ind w:left="360"/>
        <w:jc w:val="both"/>
        <w:rPr>
          <w:rFonts w:ascii="Calibri Light" w:eastAsia="Calibri" w:hAnsi="Calibri Light" w:cs="Calibri"/>
        </w:rPr>
      </w:pPr>
    </w:p>
    <w:p w14:paraId="73EA51DB" w14:textId="14C511C1" w:rsidR="00975A39" w:rsidRPr="00A873EB" w:rsidRDefault="008E73F2" w:rsidP="00A873EB">
      <w:pPr>
        <w:numPr>
          <w:ilvl w:val="0"/>
          <w:numId w:val="29"/>
        </w:numPr>
        <w:spacing w:line="240" w:lineRule="auto"/>
        <w:jc w:val="both"/>
        <w:rPr>
          <w:rFonts w:ascii="Calibri Light" w:eastAsia="Calibri" w:hAnsi="Calibri Light" w:cs="Calibri"/>
        </w:rPr>
      </w:pPr>
      <w:r>
        <w:rPr>
          <w:rFonts w:ascii="Calibri Light" w:eastAsia="Calibri" w:hAnsi="Calibri Light" w:cs="Calibri"/>
        </w:rPr>
        <w:t xml:space="preserve">Grant Application </w:t>
      </w:r>
      <w:r w:rsidR="00A873EB">
        <w:rPr>
          <w:rFonts w:ascii="Calibri Light" w:eastAsia="Calibri" w:hAnsi="Calibri Light" w:cs="Calibri"/>
        </w:rPr>
        <w:t>Form</w:t>
      </w:r>
    </w:p>
    <w:p w14:paraId="0FE5A8C0" w14:textId="5778285A" w:rsidR="00975A39" w:rsidRDefault="00975A39" w:rsidP="00A3180F">
      <w:pPr>
        <w:numPr>
          <w:ilvl w:val="0"/>
          <w:numId w:val="29"/>
        </w:numPr>
        <w:spacing w:line="240" w:lineRule="auto"/>
        <w:jc w:val="both"/>
        <w:rPr>
          <w:rFonts w:ascii="Calibri Light" w:eastAsia="Calibri" w:hAnsi="Calibri Light" w:cs="Calibri"/>
        </w:rPr>
      </w:pPr>
      <w:r>
        <w:rPr>
          <w:rFonts w:ascii="Calibri Light" w:eastAsia="Calibri" w:hAnsi="Calibri Light" w:cs="Calibri"/>
        </w:rPr>
        <w:t>Budget Form</w:t>
      </w:r>
    </w:p>
    <w:p w14:paraId="074B090F" w14:textId="40463718" w:rsidR="00A873EB" w:rsidRDefault="00A873EB" w:rsidP="00A3180F">
      <w:pPr>
        <w:numPr>
          <w:ilvl w:val="0"/>
          <w:numId w:val="29"/>
        </w:numPr>
        <w:spacing w:line="240" w:lineRule="auto"/>
        <w:jc w:val="both"/>
        <w:rPr>
          <w:rFonts w:ascii="Calibri Light" w:eastAsia="Calibri" w:hAnsi="Calibri Light" w:cs="Calibri"/>
        </w:rPr>
      </w:pPr>
      <w:r>
        <w:rPr>
          <w:rFonts w:ascii="Calibri Light" w:eastAsia="Calibri" w:hAnsi="Calibri Light" w:cs="Calibri"/>
        </w:rPr>
        <w:t>How to Complete a Budget</w:t>
      </w:r>
    </w:p>
    <w:p w14:paraId="60BC76EC" w14:textId="1C29799E" w:rsidR="00A873EB" w:rsidRDefault="00B94528" w:rsidP="00A3180F">
      <w:pPr>
        <w:numPr>
          <w:ilvl w:val="0"/>
          <w:numId w:val="29"/>
        </w:numPr>
        <w:spacing w:line="240" w:lineRule="auto"/>
        <w:jc w:val="both"/>
        <w:rPr>
          <w:rFonts w:ascii="Calibri Light" w:eastAsia="Calibri" w:hAnsi="Calibri Light" w:cs="Calibri"/>
        </w:rPr>
      </w:pPr>
      <w:r>
        <w:rPr>
          <w:rFonts w:ascii="Calibri Light" w:eastAsia="Calibri" w:hAnsi="Calibri Light" w:cs="Calibri"/>
        </w:rPr>
        <w:t>SC Simplified Guide to Completing a Watershed-Based Plan</w:t>
      </w:r>
    </w:p>
    <w:p w14:paraId="43FDBC67" w14:textId="77777777" w:rsidR="00A873EB" w:rsidRDefault="00A873EB" w:rsidP="00A873EB">
      <w:pPr>
        <w:spacing w:line="240" w:lineRule="auto"/>
        <w:jc w:val="both"/>
        <w:rPr>
          <w:rFonts w:ascii="Calibri Light" w:eastAsia="Calibri" w:hAnsi="Calibri Light" w:cs="Calibri"/>
        </w:rPr>
      </w:pPr>
    </w:p>
    <w:p w14:paraId="7831A60A" w14:textId="77777777" w:rsidR="00A873EB" w:rsidRDefault="00A873EB" w:rsidP="00A873EB">
      <w:pPr>
        <w:spacing w:line="240" w:lineRule="auto"/>
        <w:jc w:val="both"/>
        <w:rPr>
          <w:rFonts w:ascii="Calibri Light" w:eastAsia="Calibri" w:hAnsi="Calibri Light" w:cs="Calibri"/>
        </w:rPr>
      </w:pPr>
    </w:p>
    <w:p w14:paraId="2560561D" w14:textId="47DBF516" w:rsidR="00A873EB" w:rsidRPr="00076D81" w:rsidRDefault="00A873EB" w:rsidP="00A873EB">
      <w:pPr>
        <w:spacing w:line="240" w:lineRule="auto"/>
        <w:ind w:right="360"/>
        <w:jc w:val="both"/>
        <w:rPr>
          <w:rFonts w:ascii="Calibri Light" w:eastAsia="Calibri" w:hAnsi="Calibri Light" w:cs="Calibri"/>
          <w:color w:val="auto"/>
        </w:rPr>
      </w:pPr>
      <w:r>
        <w:rPr>
          <w:rFonts w:ascii="Calibri Light" w:eastAsia="Calibri" w:hAnsi="Calibri Light" w:cs="Calibri"/>
        </w:rPr>
        <w:t xml:space="preserve">See </w:t>
      </w:r>
      <w:hyperlink r:id="rId24" w:history="1">
        <w:proofErr w:type="spellStart"/>
        <w:r w:rsidRPr="00165AF7">
          <w:rPr>
            <w:rStyle w:val="Hyperlink"/>
            <w:rFonts w:ascii="Calibri Light" w:eastAsia="Calibri" w:hAnsi="Calibri Light" w:cs="Calibri"/>
          </w:rPr>
          <w:t>DHEC’s</w:t>
        </w:r>
        <w:proofErr w:type="spellEnd"/>
        <w:r w:rsidRPr="00165AF7">
          <w:rPr>
            <w:rStyle w:val="Hyperlink"/>
            <w:rFonts w:ascii="Calibri Light" w:eastAsia="Calibri" w:hAnsi="Calibri Light" w:cs="Calibri"/>
          </w:rPr>
          <w:t xml:space="preserve"> webpage</w:t>
        </w:r>
      </w:hyperlink>
      <w:r>
        <w:rPr>
          <w:rFonts w:ascii="Calibri Light" w:eastAsia="Calibri" w:hAnsi="Calibri Light" w:cs="Calibri"/>
          <w:color w:val="auto"/>
        </w:rPr>
        <w:t xml:space="preserve"> for more resources and guidance. </w:t>
      </w:r>
    </w:p>
    <w:p w14:paraId="7BD464D5" w14:textId="77777777" w:rsidR="00A873EB" w:rsidRPr="00076D81" w:rsidRDefault="00A873EB" w:rsidP="00A873EB">
      <w:pPr>
        <w:spacing w:line="240" w:lineRule="auto"/>
        <w:ind w:right="360"/>
        <w:jc w:val="both"/>
        <w:rPr>
          <w:rFonts w:ascii="Calibri Light" w:eastAsia="Calibri" w:hAnsi="Calibri Light" w:cs="Calibri"/>
          <w:color w:val="auto"/>
        </w:rPr>
      </w:pPr>
    </w:p>
    <w:p w14:paraId="23BBB9AE" w14:textId="364469D6" w:rsidR="00A873EB" w:rsidRPr="00A3180F" w:rsidRDefault="00A873EB" w:rsidP="00A873EB">
      <w:pPr>
        <w:spacing w:line="240" w:lineRule="auto"/>
        <w:jc w:val="both"/>
        <w:rPr>
          <w:rFonts w:ascii="Calibri Light" w:eastAsia="Calibri" w:hAnsi="Calibri Light" w:cs="Calibri"/>
        </w:rPr>
      </w:pPr>
    </w:p>
    <w:sectPr w:rsidR="00A873EB" w:rsidRPr="00A3180F" w:rsidSect="00EE3B9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37BF" w14:textId="77777777" w:rsidR="00053FBC" w:rsidRDefault="00053FBC">
      <w:r>
        <w:separator/>
      </w:r>
    </w:p>
  </w:endnote>
  <w:endnote w:type="continuationSeparator" w:id="0">
    <w:p w14:paraId="33D7A6BE" w14:textId="77777777" w:rsidR="00053FBC" w:rsidRDefault="0005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BBFD" w14:textId="77777777" w:rsidR="00BA43BF" w:rsidRPr="00E0388F" w:rsidRDefault="00BA43BF" w:rsidP="00BA43BF">
    <w:pPr>
      <w:pStyle w:val="Header"/>
      <w:tabs>
        <w:tab w:val="clear" w:pos="8640"/>
        <w:tab w:val="right" w:pos="9360"/>
      </w:tabs>
      <w:rPr>
        <w:rFonts w:ascii="Calibri Light" w:hAnsi="Calibri Light" w:cs="Open Sans Light"/>
        <w:spacing w:val="20"/>
        <w:sz w:val="20"/>
        <w:szCs w:val="20"/>
      </w:rPr>
    </w:pPr>
    <w:r w:rsidRPr="00E0388F">
      <w:rPr>
        <w:rFonts w:ascii="Calibri Light" w:hAnsi="Calibri Light" w:cs="Open Sans Light"/>
        <w:b/>
        <w:spacing w:val="20"/>
        <w:sz w:val="12"/>
        <w:szCs w:val="12"/>
      </w:rPr>
      <w:t>SOUTH CAROLINA DEPARTMENT OF HEALTH AND ENVIRONMENTAL CONTROL</w:t>
    </w:r>
    <w:r w:rsidRPr="00E0388F">
      <w:rPr>
        <w:rFonts w:ascii="Calibri Light" w:hAnsi="Calibri Light"/>
        <w:spacing w:val="20"/>
        <w:sz w:val="12"/>
        <w:szCs w:val="12"/>
      </w:rPr>
      <w:t xml:space="preserve"> </w:t>
    </w:r>
    <w:r w:rsidRPr="00E0388F">
      <w:rPr>
        <w:rFonts w:ascii="Calibri Light" w:hAnsi="Calibri Light"/>
        <w:spacing w:val="20"/>
      </w:rPr>
      <w:tab/>
    </w:r>
    <w:sdt>
      <w:sdtPr>
        <w:rPr>
          <w:rFonts w:ascii="Calibri Light" w:hAnsi="Calibri Light" w:cs="Open Sans Light"/>
          <w:spacing w:val="20"/>
        </w:rPr>
        <w:id w:val="237211096"/>
        <w:docPartObj>
          <w:docPartGallery w:val="Page Numbers (Top of Page)"/>
          <w:docPartUnique/>
        </w:docPartObj>
      </w:sdtPr>
      <w:sdtEndPr>
        <w:rPr>
          <w:noProof/>
          <w:sz w:val="20"/>
          <w:szCs w:val="20"/>
        </w:rPr>
      </w:sdtEndPr>
      <w:sdtContent>
        <w:r w:rsidRPr="00E0388F">
          <w:rPr>
            <w:rFonts w:ascii="Calibri Light" w:hAnsi="Calibri Light" w:cs="Open Sans Light"/>
            <w:spacing w:val="20"/>
            <w:sz w:val="20"/>
            <w:szCs w:val="20"/>
          </w:rPr>
          <w:fldChar w:fldCharType="begin"/>
        </w:r>
        <w:r w:rsidRPr="00E0388F">
          <w:rPr>
            <w:rFonts w:ascii="Calibri Light" w:hAnsi="Calibri Light" w:cs="Open Sans Light"/>
            <w:spacing w:val="20"/>
            <w:sz w:val="20"/>
            <w:szCs w:val="20"/>
          </w:rPr>
          <w:instrText xml:space="preserve"> PAGE   \* MERGEFORMAT </w:instrText>
        </w:r>
        <w:r w:rsidRPr="00E0388F">
          <w:rPr>
            <w:rFonts w:ascii="Calibri Light" w:hAnsi="Calibri Light" w:cs="Open Sans Light"/>
            <w:spacing w:val="20"/>
            <w:sz w:val="20"/>
            <w:szCs w:val="20"/>
          </w:rPr>
          <w:fldChar w:fldCharType="separate"/>
        </w:r>
        <w:r w:rsidR="000B6C50">
          <w:rPr>
            <w:rFonts w:ascii="Calibri Light" w:hAnsi="Calibri Light" w:cs="Open Sans Light"/>
            <w:noProof/>
            <w:spacing w:val="20"/>
            <w:sz w:val="20"/>
            <w:szCs w:val="20"/>
          </w:rPr>
          <w:t>7</w:t>
        </w:r>
        <w:r w:rsidRPr="00E0388F">
          <w:rPr>
            <w:rFonts w:ascii="Calibri Light" w:hAnsi="Calibri Light" w:cs="Open Sans Light"/>
            <w:noProof/>
            <w:spacing w:val="20"/>
            <w:sz w:val="20"/>
            <w:szCs w:val="20"/>
          </w:rPr>
          <w:fldChar w:fldCharType="end"/>
        </w:r>
      </w:sdtContent>
    </w:sdt>
  </w:p>
  <w:p w14:paraId="4D783298" w14:textId="02BA7F92" w:rsidR="00942A37" w:rsidRPr="00E0388F" w:rsidRDefault="00BA43BF" w:rsidP="00BA43BF">
    <w:pPr>
      <w:pStyle w:val="Header"/>
      <w:rPr>
        <w:rFonts w:ascii="Calibri Light" w:hAnsi="Calibri Light" w:cs="Open Sans Light"/>
        <w:spacing w:val="20"/>
        <w:sz w:val="12"/>
        <w:szCs w:val="12"/>
      </w:rPr>
    </w:pPr>
    <w:r w:rsidRPr="00E0388F">
      <w:rPr>
        <w:rFonts w:ascii="Calibri Light" w:hAnsi="Calibri Light" w:cs="Open Sans Light"/>
        <w:spacing w:val="20"/>
        <w:sz w:val="12"/>
        <w:szCs w:val="12"/>
      </w:rPr>
      <w:t>REQUEST FOR PROPOSALS: WATERSHED-BASED PLAN DEVELOPMENT – SEPTEMBER 20</w:t>
    </w:r>
    <w:r w:rsidR="00942A37">
      <w:rPr>
        <w:rFonts w:ascii="Calibri Light" w:hAnsi="Calibri Light" w:cs="Open Sans Light"/>
        <w:spacing w:val="20"/>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8CAC" w14:textId="77777777" w:rsidR="00053FBC" w:rsidRDefault="00053FBC">
      <w:r>
        <w:separator/>
      </w:r>
    </w:p>
  </w:footnote>
  <w:footnote w:type="continuationSeparator" w:id="0">
    <w:p w14:paraId="3BFAFDFE" w14:textId="77777777" w:rsidR="00053FBC" w:rsidRDefault="0005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B387444">
      <w:start w:val="1"/>
      <w:numFmt w:val="bullet"/>
      <w:lvlText w:val="●"/>
      <w:lvlJc w:val="left"/>
      <w:pPr>
        <w:tabs>
          <w:tab w:val="num" w:pos="630"/>
        </w:tabs>
        <w:ind w:left="990" w:hanging="360"/>
      </w:pPr>
      <w:rPr>
        <w:rFonts w:ascii="Calibri" w:eastAsia="Calibri" w:hAnsi="Calibri" w:cs="Calibri"/>
        <w:b w:val="0"/>
        <w:bCs w:val="0"/>
        <w:i w:val="0"/>
        <w:iCs w:val="0"/>
        <w:strike w:val="0"/>
        <w:color w:val="000000"/>
        <w:sz w:val="20"/>
        <w:szCs w:val="20"/>
        <w:u w:val="none"/>
      </w:rPr>
    </w:lvl>
    <w:lvl w:ilvl="1" w:tplc="C570CC6A">
      <w:start w:val="1"/>
      <w:numFmt w:val="bullet"/>
      <w:lvlText w:val="○"/>
      <w:lvlJc w:val="left"/>
      <w:pPr>
        <w:tabs>
          <w:tab w:val="num" w:pos="1350"/>
        </w:tabs>
        <w:ind w:left="1710" w:hanging="360"/>
      </w:pPr>
      <w:rPr>
        <w:rFonts w:ascii="Calibri" w:eastAsia="Calibri" w:hAnsi="Calibri" w:cs="Calibri"/>
        <w:b w:val="0"/>
        <w:bCs w:val="0"/>
        <w:i w:val="0"/>
        <w:iCs w:val="0"/>
        <w:strike w:val="0"/>
        <w:color w:val="000000"/>
        <w:sz w:val="20"/>
        <w:szCs w:val="20"/>
        <w:u w:val="none"/>
      </w:rPr>
    </w:lvl>
    <w:lvl w:ilvl="2" w:tplc="96BC4E3C">
      <w:start w:val="1"/>
      <w:numFmt w:val="bullet"/>
      <w:lvlText w:val="■"/>
      <w:lvlJc w:val="right"/>
      <w:pPr>
        <w:tabs>
          <w:tab w:val="num" w:pos="2070"/>
        </w:tabs>
        <w:ind w:left="2430" w:hanging="180"/>
      </w:pPr>
      <w:rPr>
        <w:rFonts w:ascii="Calibri" w:eastAsia="Calibri" w:hAnsi="Calibri" w:cs="Calibri"/>
        <w:b w:val="0"/>
        <w:bCs w:val="0"/>
        <w:i w:val="0"/>
        <w:iCs w:val="0"/>
        <w:strike w:val="0"/>
        <w:color w:val="000000"/>
        <w:sz w:val="20"/>
        <w:szCs w:val="20"/>
        <w:u w:val="none"/>
      </w:rPr>
    </w:lvl>
    <w:lvl w:ilvl="3" w:tplc="D7D24380">
      <w:start w:val="1"/>
      <w:numFmt w:val="bullet"/>
      <w:lvlText w:val="●"/>
      <w:lvlJc w:val="left"/>
      <w:pPr>
        <w:tabs>
          <w:tab w:val="num" w:pos="2790"/>
        </w:tabs>
        <w:ind w:left="3150" w:hanging="360"/>
      </w:pPr>
      <w:rPr>
        <w:rFonts w:ascii="Calibri" w:eastAsia="Calibri" w:hAnsi="Calibri" w:cs="Calibri"/>
        <w:b w:val="0"/>
        <w:bCs w:val="0"/>
        <w:i w:val="0"/>
        <w:iCs w:val="0"/>
        <w:strike w:val="0"/>
        <w:color w:val="000000"/>
        <w:sz w:val="20"/>
        <w:szCs w:val="20"/>
        <w:u w:val="none"/>
      </w:rPr>
    </w:lvl>
    <w:lvl w:ilvl="4" w:tplc="01B03E32">
      <w:start w:val="1"/>
      <w:numFmt w:val="bullet"/>
      <w:lvlText w:val="○"/>
      <w:lvlJc w:val="left"/>
      <w:pPr>
        <w:tabs>
          <w:tab w:val="num" w:pos="3510"/>
        </w:tabs>
        <w:ind w:left="3870" w:hanging="360"/>
      </w:pPr>
      <w:rPr>
        <w:rFonts w:ascii="Calibri" w:eastAsia="Calibri" w:hAnsi="Calibri" w:cs="Calibri"/>
        <w:b w:val="0"/>
        <w:bCs w:val="0"/>
        <w:i w:val="0"/>
        <w:iCs w:val="0"/>
        <w:strike w:val="0"/>
        <w:color w:val="000000"/>
        <w:sz w:val="20"/>
        <w:szCs w:val="20"/>
        <w:u w:val="none"/>
      </w:rPr>
    </w:lvl>
    <w:lvl w:ilvl="5" w:tplc="75326250">
      <w:start w:val="1"/>
      <w:numFmt w:val="bullet"/>
      <w:lvlText w:val="■"/>
      <w:lvlJc w:val="right"/>
      <w:pPr>
        <w:tabs>
          <w:tab w:val="num" w:pos="4230"/>
        </w:tabs>
        <w:ind w:left="4590" w:hanging="180"/>
      </w:pPr>
      <w:rPr>
        <w:rFonts w:ascii="Calibri" w:eastAsia="Calibri" w:hAnsi="Calibri" w:cs="Calibri"/>
        <w:b w:val="0"/>
        <w:bCs w:val="0"/>
        <w:i w:val="0"/>
        <w:iCs w:val="0"/>
        <w:strike w:val="0"/>
        <w:color w:val="000000"/>
        <w:sz w:val="20"/>
        <w:szCs w:val="20"/>
        <w:u w:val="none"/>
      </w:rPr>
    </w:lvl>
    <w:lvl w:ilvl="6" w:tplc="16F28F24">
      <w:start w:val="1"/>
      <w:numFmt w:val="bullet"/>
      <w:lvlText w:val="●"/>
      <w:lvlJc w:val="left"/>
      <w:pPr>
        <w:tabs>
          <w:tab w:val="num" w:pos="4950"/>
        </w:tabs>
        <w:ind w:left="5310" w:hanging="360"/>
      </w:pPr>
      <w:rPr>
        <w:rFonts w:ascii="Calibri" w:eastAsia="Calibri" w:hAnsi="Calibri" w:cs="Calibri"/>
        <w:b w:val="0"/>
        <w:bCs w:val="0"/>
        <w:i w:val="0"/>
        <w:iCs w:val="0"/>
        <w:strike w:val="0"/>
        <w:color w:val="000000"/>
        <w:sz w:val="20"/>
        <w:szCs w:val="20"/>
        <w:u w:val="none"/>
      </w:rPr>
    </w:lvl>
    <w:lvl w:ilvl="7" w:tplc="C1685D0C">
      <w:start w:val="1"/>
      <w:numFmt w:val="bullet"/>
      <w:lvlText w:val="○"/>
      <w:lvlJc w:val="left"/>
      <w:pPr>
        <w:tabs>
          <w:tab w:val="num" w:pos="5670"/>
        </w:tabs>
        <w:ind w:left="6030" w:hanging="360"/>
      </w:pPr>
      <w:rPr>
        <w:rFonts w:ascii="Calibri" w:eastAsia="Calibri" w:hAnsi="Calibri" w:cs="Calibri"/>
        <w:b w:val="0"/>
        <w:bCs w:val="0"/>
        <w:i w:val="0"/>
        <w:iCs w:val="0"/>
        <w:strike w:val="0"/>
        <w:color w:val="000000"/>
        <w:sz w:val="20"/>
        <w:szCs w:val="20"/>
        <w:u w:val="none"/>
      </w:rPr>
    </w:lvl>
    <w:lvl w:ilvl="8" w:tplc="2D265B10">
      <w:start w:val="1"/>
      <w:numFmt w:val="bullet"/>
      <w:lvlText w:val="■"/>
      <w:lvlJc w:val="right"/>
      <w:pPr>
        <w:tabs>
          <w:tab w:val="num" w:pos="6390"/>
        </w:tabs>
        <w:ind w:left="6750" w:hanging="180"/>
      </w:pPr>
      <w:rPr>
        <w:rFonts w:ascii="Calibri" w:eastAsia="Calibri" w:hAnsi="Calibri" w:cs="Calibri"/>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31A8447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4E9C122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D8EED69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CAF8497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4202993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3B020B9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D0FCE9EE">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DF28923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9CACD7A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6EFC554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A62C528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AB7428B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756076E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F1C834C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0A7446E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4CA4A05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90A8ECB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4BECF56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C5E45A12">
      <w:start w:val="1"/>
      <w:numFmt w:val="decimal"/>
      <w:lvlText w:val="%1."/>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F5845944">
      <w:start w:val="1"/>
      <w:numFmt w:val="lowerLetter"/>
      <w:lvlText w:val="%2."/>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0CD0EB80">
      <w:start w:val="1"/>
      <w:numFmt w:val="lowerRoman"/>
      <w:lvlText w:val="%3."/>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48CC2FA8">
      <w:start w:val="1"/>
      <w:numFmt w:val="decimal"/>
      <w:lvlText w:val="%4."/>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98046AB8">
      <w:start w:val="1"/>
      <w:numFmt w:val="lowerLetter"/>
      <w:lvlText w:val="%5."/>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7A28AC64">
      <w:start w:val="1"/>
      <w:numFmt w:val="lowerRoman"/>
      <w:lvlText w:val="%6."/>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0A64FF4A">
      <w:start w:val="1"/>
      <w:numFmt w:val="decimal"/>
      <w:lvlText w:val="%7."/>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563A7214">
      <w:start w:val="1"/>
      <w:numFmt w:val="lowerLetter"/>
      <w:lvlText w:val="%8."/>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E4FE81D6">
      <w:start w:val="1"/>
      <w:numFmt w:val="lowerRoman"/>
      <w:lvlText w:val="%9."/>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87B48D8A">
      <w:start w:val="1"/>
      <w:numFmt w:val="decimal"/>
      <w:lvlText w:val="%1."/>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62086B56">
      <w:start w:val="1"/>
      <w:numFmt w:val="lowerLetter"/>
      <w:lvlText w:val="%2."/>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3D7ACD1A">
      <w:start w:val="1"/>
      <w:numFmt w:val="lowerRoman"/>
      <w:lvlText w:val="%3."/>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DC16ECE8">
      <w:start w:val="1"/>
      <w:numFmt w:val="decimal"/>
      <w:lvlText w:val="%4."/>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088C2EB6">
      <w:start w:val="1"/>
      <w:numFmt w:val="lowerLetter"/>
      <w:lvlText w:val="%5."/>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71FAE0DC">
      <w:start w:val="1"/>
      <w:numFmt w:val="lowerRoman"/>
      <w:lvlText w:val="%6."/>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DBD07716">
      <w:start w:val="1"/>
      <w:numFmt w:val="decimal"/>
      <w:lvlText w:val="%7."/>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F4FAE12E">
      <w:start w:val="1"/>
      <w:numFmt w:val="lowerLetter"/>
      <w:lvlText w:val="%8."/>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63AC471A">
      <w:start w:val="1"/>
      <w:numFmt w:val="lowerRoman"/>
      <w:lvlText w:val="%9."/>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B85C3FD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E3688D6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834EDD5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FABA45B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DCB83BF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89CE0CD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E4900B8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F764539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83F4BD5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6" w15:restartNumberingAfterBreak="0">
    <w:nsid w:val="00000007"/>
    <w:multiLevelType w:val="hybridMultilevel"/>
    <w:tmpl w:val="D93A0954"/>
    <w:lvl w:ilvl="0" w:tplc="E6D8AAA8">
      <w:start w:val="1"/>
      <w:numFmt w:val="bullet"/>
      <w:lvlText w:val=""/>
      <w:lvlJc w:val="left"/>
      <w:pPr>
        <w:tabs>
          <w:tab w:val="num" w:pos="360"/>
        </w:tabs>
        <w:ind w:left="720" w:hanging="360"/>
      </w:pPr>
      <w:rPr>
        <w:rFonts w:ascii="Symbol" w:hAnsi="Symbol" w:hint="default"/>
        <w:b/>
        <w:bCs/>
        <w:i w:val="0"/>
        <w:iCs w:val="0"/>
        <w:strike w:val="0"/>
        <w:color w:val="000000"/>
        <w:sz w:val="20"/>
        <w:szCs w:val="20"/>
        <w:u w:val="none"/>
      </w:rPr>
    </w:lvl>
    <w:lvl w:ilvl="1" w:tplc="154EAA58">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7E423A5E">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73749D38">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15EEA55A">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12D4C4D4">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9F0E539E">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53C4F622">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23945D48">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7" w15:restartNumberingAfterBreak="0">
    <w:nsid w:val="00000008"/>
    <w:multiLevelType w:val="hybridMultilevel"/>
    <w:tmpl w:val="00000008"/>
    <w:lvl w:ilvl="0" w:tplc="ED5A5DF2">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AAB0C822">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73C02986">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7F960664">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814249C2">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105E3864">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B638F914">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36C449F4">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8E42F96A">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8" w15:restartNumberingAfterBreak="0">
    <w:nsid w:val="00000009"/>
    <w:multiLevelType w:val="hybridMultilevel"/>
    <w:tmpl w:val="00000009"/>
    <w:lvl w:ilvl="0" w:tplc="085607CA">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0CEE8AF0">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9E325F86">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EAB6CBF8">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75BC47F8">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64C2BF7E">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FCD07AF2">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39C22D20">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A670C99C">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9" w15:restartNumberingAfterBreak="0">
    <w:nsid w:val="0000000A"/>
    <w:multiLevelType w:val="hybridMultilevel"/>
    <w:tmpl w:val="0000000A"/>
    <w:lvl w:ilvl="0" w:tplc="4C4A3994">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2CC4EB40">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777C390E">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432C40BE">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0D280D62">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B5889DE0">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48D8F960">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7DFCCFB4">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AA948B54">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0" w15:restartNumberingAfterBreak="0">
    <w:nsid w:val="0000000B"/>
    <w:multiLevelType w:val="hybridMultilevel"/>
    <w:tmpl w:val="0000000B"/>
    <w:lvl w:ilvl="0" w:tplc="2042CDEA">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245C5152">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1CE6F918">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CD16642C">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8C70078C">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CFA6CB42">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50A40BEE">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2A5EBA9A">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2F482796">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1" w15:restartNumberingAfterBreak="0">
    <w:nsid w:val="0000000C"/>
    <w:multiLevelType w:val="hybridMultilevel"/>
    <w:tmpl w:val="0000000C"/>
    <w:lvl w:ilvl="0" w:tplc="38C8DE12">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E2F68CC6">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F1EC6FC4">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4A38BA34">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F892C57A">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8962F100">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113ED1FE">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B12C69B2">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671C203A">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2" w15:restartNumberingAfterBreak="0">
    <w:nsid w:val="0000000D"/>
    <w:multiLevelType w:val="hybridMultilevel"/>
    <w:tmpl w:val="0000000D"/>
    <w:lvl w:ilvl="0" w:tplc="E7F8D610">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D944BCCC">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750005E6">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A3CE99AC">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0526F82A">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0428AE7C">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54CC6F8C">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C16609C6">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6D96A672">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3" w15:restartNumberingAfterBreak="0">
    <w:nsid w:val="0000000E"/>
    <w:multiLevelType w:val="hybridMultilevel"/>
    <w:tmpl w:val="0000000E"/>
    <w:lvl w:ilvl="0" w:tplc="40D241E4">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3280BDF4">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C238578E">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7A28E62C">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B7D620FC">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B8D2DFFE">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9628E7F8">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A7B68054">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9920CB98">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4" w15:restartNumberingAfterBreak="0">
    <w:nsid w:val="0000000F"/>
    <w:multiLevelType w:val="hybridMultilevel"/>
    <w:tmpl w:val="0000000F"/>
    <w:lvl w:ilvl="0" w:tplc="C81A3ADE">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B6CA1944">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9B1056B8">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2BCED290">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81F6202E">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C5083B90">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75BAFABA">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686A087A">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A2FC0CE8">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5" w15:restartNumberingAfterBreak="0">
    <w:nsid w:val="00000010"/>
    <w:multiLevelType w:val="hybridMultilevel"/>
    <w:tmpl w:val="00000010"/>
    <w:lvl w:ilvl="0" w:tplc="06E622D8">
      <w:start w:val="1"/>
      <w:numFmt w:val="bullet"/>
      <w:lvlText w:val="●"/>
      <w:lvlJc w:val="left"/>
      <w:pPr>
        <w:tabs>
          <w:tab w:val="num" w:pos="360"/>
        </w:tabs>
        <w:ind w:left="720" w:hanging="360"/>
      </w:pPr>
      <w:rPr>
        <w:rFonts w:ascii="Calibri" w:eastAsia="Calibri" w:hAnsi="Calibri" w:cs="Calibri"/>
        <w:b/>
        <w:bCs/>
        <w:i w:val="0"/>
        <w:iCs w:val="0"/>
        <w:strike w:val="0"/>
        <w:color w:val="000000"/>
        <w:sz w:val="24"/>
        <w:szCs w:val="24"/>
        <w:u w:val="none"/>
      </w:rPr>
    </w:lvl>
    <w:lvl w:ilvl="1" w:tplc="27E269B8">
      <w:start w:val="1"/>
      <w:numFmt w:val="bullet"/>
      <w:lvlText w:val="○"/>
      <w:lvlJc w:val="left"/>
      <w:pPr>
        <w:tabs>
          <w:tab w:val="num" w:pos="1080"/>
        </w:tabs>
        <w:ind w:left="1440" w:hanging="360"/>
      </w:pPr>
      <w:rPr>
        <w:rFonts w:ascii="Calibri" w:eastAsia="Calibri" w:hAnsi="Calibri" w:cs="Calibri"/>
        <w:b/>
        <w:bCs/>
        <w:i w:val="0"/>
        <w:iCs w:val="0"/>
        <w:strike w:val="0"/>
        <w:color w:val="000000"/>
        <w:sz w:val="24"/>
        <w:szCs w:val="24"/>
        <w:u w:val="none"/>
      </w:rPr>
    </w:lvl>
    <w:lvl w:ilvl="2" w:tplc="3170F074">
      <w:start w:val="1"/>
      <w:numFmt w:val="bullet"/>
      <w:lvlText w:val="■"/>
      <w:lvlJc w:val="right"/>
      <w:pPr>
        <w:tabs>
          <w:tab w:val="num" w:pos="1800"/>
        </w:tabs>
        <w:ind w:left="2160" w:hanging="180"/>
      </w:pPr>
      <w:rPr>
        <w:rFonts w:ascii="Calibri" w:eastAsia="Calibri" w:hAnsi="Calibri" w:cs="Calibri"/>
        <w:b/>
        <w:bCs/>
        <w:i w:val="0"/>
        <w:iCs w:val="0"/>
        <w:strike w:val="0"/>
        <w:color w:val="000000"/>
        <w:sz w:val="24"/>
        <w:szCs w:val="24"/>
        <w:u w:val="none"/>
      </w:rPr>
    </w:lvl>
    <w:lvl w:ilvl="3" w:tplc="5186D8A8">
      <w:start w:val="1"/>
      <w:numFmt w:val="bullet"/>
      <w:lvlText w:val="●"/>
      <w:lvlJc w:val="left"/>
      <w:pPr>
        <w:tabs>
          <w:tab w:val="num" w:pos="2520"/>
        </w:tabs>
        <w:ind w:left="2880" w:hanging="360"/>
      </w:pPr>
      <w:rPr>
        <w:rFonts w:ascii="Calibri" w:eastAsia="Calibri" w:hAnsi="Calibri" w:cs="Calibri"/>
        <w:b/>
        <w:bCs/>
        <w:i w:val="0"/>
        <w:iCs w:val="0"/>
        <w:strike w:val="0"/>
        <w:color w:val="000000"/>
        <w:sz w:val="24"/>
        <w:szCs w:val="24"/>
        <w:u w:val="none"/>
      </w:rPr>
    </w:lvl>
    <w:lvl w:ilvl="4" w:tplc="3F90EFCA">
      <w:start w:val="1"/>
      <w:numFmt w:val="bullet"/>
      <w:lvlText w:val="○"/>
      <w:lvlJc w:val="left"/>
      <w:pPr>
        <w:tabs>
          <w:tab w:val="num" w:pos="3240"/>
        </w:tabs>
        <w:ind w:left="3600" w:hanging="360"/>
      </w:pPr>
      <w:rPr>
        <w:rFonts w:ascii="Calibri" w:eastAsia="Calibri" w:hAnsi="Calibri" w:cs="Calibri"/>
        <w:b/>
        <w:bCs/>
        <w:i w:val="0"/>
        <w:iCs w:val="0"/>
        <w:strike w:val="0"/>
        <w:color w:val="000000"/>
        <w:sz w:val="24"/>
        <w:szCs w:val="24"/>
        <w:u w:val="none"/>
      </w:rPr>
    </w:lvl>
    <w:lvl w:ilvl="5" w:tplc="C758F156">
      <w:start w:val="1"/>
      <w:numFmt w:val="bullet"/>
      <w:lvlText w:val="■"/>
      <w:lvlJc w:val="right"/>
      <w:pPr>
        <w:tabs>
          <w:tab w:val="num" w:pos="3960"/>
        </w:tabs>
        <w:ind w:left="4320" w:hanging="180"/>
      </w:pPr>
      <w:rPr>
        <w:rFonts w:ascii="Calibri" w:eastAsia="Calibri" w:hAnsi="Calibri" w:cs="Calibri"/>
        <w:b/>
        <w:bCs/>
        <w:i w:val="0"/>
        <w:iCs w:val="0"/>
        <w:strike w:val="0"/>
        <w:color w:val="000000"/>
        <w:sz w:val="24"/>
        <w:szCs w:val="24"/>
        <w:u w:val="none"/>
      </w:rPr>
    </w:lvl>
    <w:lvl w:ilvl="6" w:tplc="248EA3CE">
      <w:start w:val="1"/>
      <w:numFmt w:val="bullet"/>
      <w:lvlText w:val="●"/>
      <w:lvlJc w:val="left"/>
      <w:pPr>
        <w:tabs>
          <w:tab w:val="num" w:pos="4680"/>
        </w:tabs>
        <w:ind w:left="5040" w:hanging="360"/>
      </w:pPr>
      <w:rPr>
        <w:rFonts w:ascii="Calibri" w:eastAsia="Calibri" w:hAnsi="Calibri" w:cs="Calibri"/>
        <w:b/>
        <w:bCs/>
        <w:i w:val="0"/>
        <w:iCs w:val="0"/>
        <w:strike w:val="0"/>
        <w:color w:val="000000"/>
        <w:sz w:val="24"/>
        <w:szCs w:val="24"/>
        <w:u w:val="none"/>
      </w:rPr>
    </w:lvl>
    <w:lvl w:ilvl="7" w:tplc="8F2C357A">
      <w:start w:val="1"/>
      <w:numFmt w:val="bullet"/>
      <w:lvlText w:val="○"/>
      <w:lvlJc w:val="left"/>
      <w:pPr>
        <w:tabs>
          <w:tab w:val="num" w:pos="5400"/>
        </w:tabs>
        <w:ind w:left="5760" w:hanging="360"/>
      </w:pPr>
      <w:rPr>
        <w:rFonts w:ascii="Calibri" w:eastAsia="Calibri" w:hAnsi="Calibri" w:cs="Calibri"/>
        <w:b/>
        <w:bCs/>
        <w:i w:val="0"/>
        <w:iCs w:val="0"/>
        <w:strike w:val="0"/>
        <w:color w:val="000000"/>
        <w:sz w:val="24"/>
        <w:szCs w:val="24"/>
        <w:u w:val="none"/>
      </w:rPr>
    </w:lvl>
    <w:lvl w:ilvl="8" w:tplc="F56A7B08">
      <w:start w:val="1"/>
      <w:numFmt w:val="bullet"/>
      <w:lvlText w:val="■"/>
      <w:lvlJc w:val="right"/>
      <w:pPr>
        <w:tabs>
          <w:tab w:val="num" w:pos="6120"/>
        </w:tabs>
        <w:ind w:left="6480" w:hanging="180"/>
      </w:pPr>
      <w:rPr>
        <w:rFonts w:ascii="Calibri" w:eastAsia="Calibri" w:hAnsi="Calibri" w:cs="Calibri"/>
        <w:b/>
        <w:bCs/>
        <w:i w:val="0"/>
        <w:iCs w:val="0"/>
        <w:strike w:val="0"/>
        <w:color w:val="000000"/>
        <w:sz w:val="24"/>
        <w:szCs w:val="24"/>
        <w:u w:val="none"/>
      </w:rPr>
    </w:lvl>
  </w:abstractNum>
  <w:abstractNum w:abstractNumId="16" w15:restartNumberingAfterBreak="0">
    <w:nsid w:val="00000011"/>
    <w:multiLevelType w:val="hybridMultilevel"/>
    <w:tmpl w:val="00000011"/>
    <w:lvl w:ilvl="0" w:tplc="89ECCB4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3BDCDD54">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7040CC7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2564BEB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1E201B38">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78FA699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25EE9A8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91E0CBB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802EEF0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17" w15:restartNumberingAfterBreak="0">
    <w:nsid w:val="00000012"/>
    <w:multiLevelType w:val="hybridMultilevel"/>
    <w:tmpl w:val="00000012"/>
    <w:lvl w:ilvl="0" w:tplc="BEC2ACD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1" w:tplc="E276747A">
      <w:start w:val="1"/>
      <w:numFmt w:val="bullet"/>
      <w:lvlText w:val="○"/>
      <w:lvlJc w:val="left"/>
      <w:pPr>
        <w:tabs>
          <w:tab w:val="num" w:pos="1800"/>
        </w:tabs>
        <w:ind w:left="2160" w:hanging="360"/>
      </w:pPr>
      <w:rPr>
        <w:rFonts w:ascii="Calibri" w:eastAsia="Calibri" w:hAnsi="Calibri" w:cs="Calibri"/>
        <w:b w:val="0"/>
        <w:bCs w:val="0"/>
        <w:i w:val="0"/>
        <w:iCs w:val="0"/>
        <w:strike w:val="0"/>
        <w:color w:val="000000"/>
        <w:sz w:val="20"/>
        <w:szCs w:val="20"/>
        <w:u w:val="none"/>
      </w:rPr>
    </w:lvl>
    <w:lvl w:ilvl="2" w:tplc="C91A8414">
      <w:start w:val="1"/>
      <w:numFmt w:val="bullet"/>
      <w:lvlText w:val="■"/>
      <w:lvlJc w:val="right"/>
      <w:pPr>
        <w:tabs>
          <w:tab w:val="num" w:pos="2520"/>
        </w:tabs>
        <w:ind w:left="2880" w:hanging="180"/>
      </w:pPr>
      <w:rPr>
        <w:rFonts w:ascii="Calibri" w:eastAsia="Calibri" w:hAnsi="Calibri" w:cs="Calibri"/>
        <w:b w:val="0"/>
        <w:bCs w:val="0"/>
        <w:i w:val="0"/>
        <w:iCs w:val="0"/>
        <w:strike w:val="0"/>
        <w:color w:val="000000"/>
        <w:sz w:val="20"/>
        <w:szCs w:val="20"/>
        <w:u w:val="none"/>
      </w:rPr>
    </w:lvl>
    <w:lvl w:ilvl="3" w:tplc="60AE548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4" w:tplc="D5FCAEB2">
      <w:start w:val="1"/>
      <w:numFmt w:val="bullet"/>
      <w:lvlText w:val="○"/>
      <w:lvlJc w:val="left"/>
      <w:pPr>
        <w:tabs>
          <w:tab w:val="num" w:pos="3960"/>
        </w:tabs>
        <w:ind w:left="4320" w:hanging="360"/>
      </w:pPr>
      <w:rPr>
        <w:rFonts w:ascii="Calibri" w:eastAsia="Calibri" w:hAnsi="Calibri" w:cs="Calibri"/>
        <w:b w:val="0"/>
        <w:bCs w:val="0"/>
        <w:i w:val="0"/>
        <w:iCs w:val="0"/>
        <w:strike w:val="0"/>
        <w:color w:val="000000"/>
        <w:sz w:val="20"/>
        <w:szCs w:val="20"/>
        <w:u w:val="none"/>
      </w:rPr>
    </w:lvl>
    <w:lvl w:ilvl="5" w:tplc="93D86BB0">
      <w:start w:val="1"/>
      <w:numFmt w:val="bullet"/>
      <w:lvlText w:val="■"/>
      <w:lvlJc w:val="right"/>
      <w:pPr>
        <w:tabs>
          <w:tab w:val="num" w:pos="4680"/>
        </w:tabs>
        <w:ind w:left="5040" w:hanging="180"/>
      </w:pPr>
      <w:rPr>
        <w:rFonts w:ascii="Calibri" w:eastAsia="Calibri" w:hAnsi="Calibri" w:cs="Calibri"/>
        <w:b w:val="0"/>
        <w:bCs w:val="0"/>
        <w:i w:val="0"/>
        <w:iCs w:val="0"/>
        <w:strike w:val="0"/>
        <w:color w:val="000000"/>
        <w:sz w:val="20"/>
        <w:szCs w:val="20"/>
        <w:u w:val="none"/>
      </w:rPr>
    </w:lvl>
    <w:lvl w:ilvl="6" w:tplc="AF60857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7" w:tplc="36689D30">
      <w:start w:val="1"/>
      <w:numFmt w:val="bullet"/>
      <w:lvlText w:val="○"/>
      <w:lvlJc w:val="left"/>
      <w:pPr>
        <w:tabs>
          <w:tab w:val="num" w:pos="6120"/>
        </w:tabs>
        <w:ind w:left="6480" w:hanging="360"/>
      </w:pPr>
      <w:rPr>
        <w:rFonts w:ascii="Calibri" w:eastAsia="Calibri" w:hAnsi="Calibri" w:cs="Calibri"/>
        <w:b w:val="0"/>
        <w:bCs w:val="0"/>
        <w:i w:val="0"/>
        <w:iCs w:val="0"/>
        <w:strike w:val="0"/>
        <w:color w:val="000000"/>
        <w:sz w:val="20"/>
        <w:szCs w:val="20"/>
        <w:u w:val="none"/>
      </w:rPr>
    </w:lvl>
    <w:lvl w:ilvl="8" w:tplc="B4B07448">
      <w:start w:val="1"/>
      <w:numFmt w:val="bullet"/>
      <w:lvlText w:val="■"/>
      <w:lvlJc w:val="right"/>
      <w:pPr>
        <w:tabs>
          <w:tab w:val="num" w:pos="6840"/>
        </w:tabs>
        <w:ind w:left="7200" w:hanging="180"/>
      </w:pPr>
      <w:rPr>
        <w:rFonts w:ascii="Calibri" w:eastAsia="Calibri" w:hAnsi="Calibri" w:cs="Calibri"/>
        <w:b w:val="0"/>
        <w:bCs w:val="0"/>
        <w:i w:val="0"/>
        <w:iCs w:val="0"/>
        <w:strike w:val="0"/>
        <w:color w:val="000000"/>
        <w:sz w:val="20"/>
        <w:szCs w:val="20"/>
        <w:u w:val="none"/>
      </w:rPr>
    </w:lvl>
  </w:abstractNum>
  <w:abstractNum w:abstractNumId="18" w15:restartNumberingAfterBreak="0">
    <w:nsid w:val="00000013"/>
    <w:multiLevelType w:val="hybridMultilevel"/>
    <w:tmpl w:val="00000013"/>
    <w:lvl w:ilvl="0" w:tplc="EB30166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0"/>
        <w:szCs w:val="20"/>
        <w:u w:val="none"/>
      </w:rPr>
    </w:lvl>
    <w:lvl w:ilvl="1" w:tplc="908A678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2" w:tplc="B6C889EA">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0"/>
        <w:szCs w:val="20"/>
        <w:u w:val="none"/>
      </w:rPr>
    </w:lvl>
    <w:lvl w:ilvl="3" w:tplc="63F62AB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4" w:tplc="C39A68B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5" w:tplc="20EE91F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0"/>
        <w:szCs w:val="20"/>
        <w:u w:val="none"/>
      </w:rPr>
    </w:lvl>
    <w:lvl w:ilvl="6" w:tplc="77009F0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7" w:tplc="1904338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8" w:tplc="1CEA93F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0"/>
        <w:szCs w:val="20"/>
        <w:u w:val="none"/>
      </w:rPr>
    </w:lvl>
  </w:abstractNum>
  <w:abstractNum w:abstractNumId="19" w15:restartNumberingAfterBreak="0">
    <w:nsid w:val="00000014"/>
    <w:multiLevelType w:val="hybridMultilevel"/>
    <w:tmpl w:val="00000014"/>
    <w:lvl w:ilvl="0" w:tplc="38DCD95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6E4F84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E942C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12E6BB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7F16F8E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D6633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9A8D41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8E21A7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98847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0" w15:restartNumberingAfterBreak="0">
    <w:nsid w:val="06B46791"/>
    <w:multiLevelType w:val="hybridMultilevel"/>
    <w:tmpl w:val="7CF2B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380D28"/>
    <w:multiLevelType w:val="hybridMultilevel"/>
    <w:tmpl w:val="D102F368"/>
    <w:lvl w:ilvl="0" w:tplc="FF32C218">
      <w:start w:val="1"/>
      <w:numFmt w:val="bullet"/>
      <w:lvlText w:val=""/>
      <w:lvlJc w:val="left"/>
      <w:pPr>
        <w:tabs>
          <w:tab w:val="num" w:pos="1440"/>
        </w:tabs>
        <w:ind w:left="1440" w:hanging="360"/>
      </w:pPr>
      <w:rPr>
        <w:rFonts w:ascii="Symbol" w:hAnsi="Symbol" w:hint="default"/>
        <w:color w:val="auto"/>
        <w:sz w:val="16"/>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0F1B3CEC"/>
    <w:multiLevelType w:val="hybridMultilevel"/>
    <w:tmpl w:val="6F5A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0B3BD8"/>
    <w:multiLevelType w:val="hybridMultilevel"/>
    <w:tmpl w:val="FB688D06"/>
    <w:lvl w:ilvl="0" w:tplc="FF32C218">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124A5DC4"/>
    <w:multiLevelType w:val="hybridMultilevel"/>
    <w:tmpl w:val="01428122"/>
    <w:lvl w:ilvl="0" w:tplc="E6D8AAA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2F103D"/>
    <w:multiLevelType w:val="hybridMultilevel"/>
    <w:tmpl w:val="5D40C6A8"/>
    <w:lvl w:ilvl="0" w:tplc="FF32C2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375AC1"/>
    <w:multiLevelType w:val="hybridMultilevel"/>
    <w:tmpl w:val="D4DEC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6890007"/>
    <w:multiLevelType w:val="hybridMultilevel"/>
    <w:tmpl w:val="8E5C004E"/>
    <w:lvl w:ilvl="0" w:tplc="FF32C2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83E024E"/>
    <w:multiLevelType w:val="hybridMultilevel"/>
    <w:tmpl w:val="1AC67264"/>
    <w:lvl w:ilvl="0" w:tplc="E6D8AAA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6737D2"/>
    <w:multiLevelType w:val="hybridMultilevel"/>
    <w:tmpl w:val="73C26D56"/>
    <w:lvl w:ilvl="0" w:tplc="FF32C218">
      <w:start w:val="1"/>
      <w:numFmt w:val="bullet"/>
      <w:lvlText w:val=""/>
      <w:lvlJc w:val="left"/>
      <w:pPr>
        <w:tabs>
          <w:tab w:val="num" w:pos="1440"/>
        </w:tabs>
        <w:ind w:left="1440" w:hanging="360"/>
      </w:pPr>
      <w:rPr>
        <w:rFonts w:ascii="Symbol" w:hAnsi="Symbol" w:hint="default"/>
        <w:color w:val="auto"/>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0294F64"/>
    <w:multiLevelType w:val="hybridMultilevel"/>
    <w:tmpl w:val="48A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A78B9"/>
    <w:multiLevelType w:val="hybridMultilevel"/>
    <w:tmpl w:val="4888F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F77118"/>
    <w:multiLevelType w:val="hybridMultilevel"/>
    <w:tmpl w:val="E0583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53380"/>
    <w:multiLevelType w:val="hybridMultilevel"/>
    <w:tmpl w:val="C078537E"/>
    <w:lvl w:ilvl="0" w:tplc="985EEB10">
      <w:start w:val="1"/>
      <w:numFmt w:val="lowerLetter"/>
      <w:lvlText w:val="%1."/>
      <w:lvlJc w:val="left"/>
      <w:pPr>
        <w:tabs>
          <w:tab w:val="num" w:pos="720"/>
        </w:tabs>
        <w:ind w:left="720" w:hanging="360"/>
      </w:pPr>
    </w:lvl>
    <w:lvl w:ilvl="1" w:tplc="663689CE" w:tentative="1">
      <w:start w:val="1"/>
      <w:numFmt w:val="lowerLetter"/>
      <w:lvlText w:val="%2."/>
      <w:lvlJc w:val="left"/>
      <w:pPr>
        <w:tabs>
          <w:tab w:val="num" w:pos="1440"/>
        </w:tabs>
        <w:ind w:left="1440" w:hanging="360"/>
      </w:pPr>
    </w:lvl>
    <w:lvl w:ilvl="2" w:tplc="1D9AF520" w:tentative="1">
      <w:start w:val="1"/>
      <w:numFmt w:val="lowerLetter"/>
      <w:lvlText w:val="%3."/>
      <w:lvlJc w:val="left"/>
      <w:pPr>
        <w:tabs>
          <w:tab w:val="num" w:pos="2160"/>
        </w:tabs>
        <w:ind w:left="2160" w:hanging="360"/>
      </w:pPr>
    </w:lvl>
    <w:lvl w:ilvl="3" w:tplc="7F72A940" w:tentative="1">
      <w:start w:val="1"/>
      <w:numFmt w:val="lowerLetter"/>
      <w:lvlText w:val="%4."/>
      <w:lvlJc w:val="left"/>
      <w:pPr>
        <w:tabs>
          <w:tab w:val="num" w:pos="2880"/>
        </w:tabs>
        <w:ind w:left="2880" w:hanging="360"/>
      </w:pPr>
    </w:lvl>
    <w:lvl w:ilvl="4" w:tplc="75A80F8E" w:tentative="1">
      <w:start w:val="1"/>
      <w:numFmt w:val="lowerLetter"/>
      <w:lvlText w:val="%5."/>
      <w:lvlJc w:val="left"/>
      <w:pPr>
        <w:tabs>
          <w:tab w:val="num" w:pos="3600"/>
        </w:tabs>
        <w:ind w:left="3600" w:hanging="360"/>
      </w:pPr>
    </w:lvl>
    <w:lvl w:ilvl="5" w:tplc="08945E8A" w:tentative="1">
      <w:start w:val="1"/>
      <w:numFmt w:val="lowerLetter"/>
      <w:lvlText w:val="%6."/>
      <w:lvlJc w:val="left"/>
      <w:pPr>
        <w:tabs>
          <w:tab w:val="num" w:pos="4320"/>
        </w:tabs>
        <w:ind w:left="4320" w:hanging="360"/>
      </w:pPr>
    </w:lvl>
    <w:lvl w:ilvl="6" w:tplc="54F6D510" w:tentative="1">
      <w:start w:val="1"/>
      <w:numFmt w:val="lowerLetter"/>
      <w:lvlText w:val="%7."/>
      <w:lvlJc w:val="left"/>
      <w:pPr>
        <w:tabs>
          <w:tab w:val="num" w:pos="5040"/>
        </w:tabs>
        <w:ind w:left="5040" w:hanging="360"/>
      </w:pPr>
    </w:lvl>
    <w:lvl w:ilvl="7" w:tplc="7FDED122" w:tentative="1">
      <w:start w:val="1"/>
      <w:numFmt w:val="lowerLetter"/>
      <w:lvlText w:val="%8."/>
      <w:lvlJc w:val="left"/>
      <w:pPr>
        <w:tabs>
          <w:tab w:val="num" w:pos="5760"/>
        </w:tabs>
        <w:ind w:left="5760" w:hanging="360"/>
      </w:pPr>
    </w:lvl>
    <w:lvl w:ilvl="8" w:tplc="BDBEBCAC" w:tentative="1">
      <w:start w:val="1"/>
      <w:numFmt w:val="lowerLetter"/>
      <w:lvlText w:val="%9."/>
      <w:lvlJc w:val="left"/>
      <w:pPr>
        <w:tabs>
          <w:tab w:val="num" w:pos="6480"/>
        </w:tabs>
        <w:ind w:left="6480" w:hanging="360"/>
      </w:pPr>
    </w:lvl>
  </w:abstractNum>
  <w:abstractNum w:abstractNumId="34" w15:restartNumberingAfterBreak="0">
    <w:nsid w:val="413844C9"/>
    <w:multiLevelType w:val="multilevel"/>
    <w:tmpl w:val="73C26D56"/>
    <w:lvl w:ilvl="0">
      <w:start w:val="1"/>
      <w:numFmt w:val="bullet"/>
      <w:lvlText w:val=""/>
      <w:lvlJc w:val="left"/>
      <w:pPr>
        <w:tabs>
          <w:tab w:val="num" w:pos="1440"/>
        </w:tabs>
        <w:ind w:left="1440" w:hanging="360"/>
      </w:pPr>
      <w:rPr>
        <w:rFonts w:ascii="Symbol" w:hAnsi="Symbol" w:hint="default"/>
        <w:color w:val="auto"/>
        <w:sz w:val="16"/>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15:restartNumberingAfterBreak="0">
    <w:nsid w:val="47AC4535"/>
    <w:multiLevelType w:val="hybridMultilevel"/>
    <w:tmpl w:val="74C8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EE6013F"/>
    <w:multiLevelType w:val="hybridMultilevel"/>
    <w:tmpl w:val="55ECB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221BD"/>
    <w:multiLevelType w:val="hybridMultilevel"/>
    <w:tmpl w:val="316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A2458"/>
    <w:multiLevelType w:val="multilevel"/>
    <w:tmpl w:val="4C001044"/>
    <w:lvl w:ilvl="0">
      <w:start w:val="1"/>
      <w:numFmt w:val="lowerRoman"/>
      <w:lvlText w:val="%1."/>
      <w:lvlJc w:val="left"/>
      <w:pPr>
        <w:tabs>
          <w:tab w:val="num" w:pos="360"/>
        </w:tabs>
        <w:ind w:left="360" w:hanging="360"/>
      </w:pPr>
      <w:rPr>
        <w:rFonts w:ascii="Arial" w:hAnsi="Arial" w:hint="default"/>
        <w:b w:val="0"/>
        <w:i w:val="0"/>
        <w:color w:val="00000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b w:val="0"/>
        <w:i w:val="0"/>
        <w:color w:val="auto"/>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881C02"/>
    <w:multiLevelType w:val="hybridMultilevel"/>
    <w:tmpl w:val="3BE6528E"/>
    <w:lvl w:ilvl="0" w:tplc="E6D8AA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B761E"/>
    <w:multiLevelType w:val="hybridMultilevel"/>
    <w:tmpl w:val="42B0DD74"/>
    <w:lvl w:ilvl="0" w:tplc="8854A8BE">
      <w:start w:val="1"/>
      <w:numFmt w:val="bullet"/>
      <w:lvlText w:val=""/>
      <w:lvlJc w:val="left"/>
      <w:pPr>
        <w:tabs>
          <w:tab w:val="num" w:pos="720"/>
        </w:tabs>
        <w:ind w:left="720" w:hanging="360"/>
      </w:pPr>
      <w:rPr>
        <w:rFonts w:ascii="Wingdings" w:hAnsi="Wingdings" w:hint="default"/>
        <w:color w:val="auto"/>
      </w:rPr>
    </w:lvl>
    <w:lvl w:ilvl="1" w:tplc="4118C91E">
      <w:start w:val="1"/>
      <w:numFmt w:val="bullet"/>
      <w:lvlText w:val=""/>
      <w:lvlJc w:val="left"/>
      <w:pPr>
        <w:tabs>
          <w:tab w:val="num" w:pos="994"/>
        </w:tabs>
        <w:ind w:left="994" w:hanging="360"/>
      </w:pPr>
      <w:rPr>
        <w:rFonts w:ascii="Wingdings" w:hAnsi="Wingdings" w:hint="default"/>
        <w:color w:val="000080"/>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41" w15:restartNumberingAfterBreak="0">
    <w:nsid w:val="64253C59"/>
    <w:multiLevelType w:val="hybridMultilevel"/>
    <w:tmpl w:val="E3B428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6E2335D"/>
    <w:multiLevelType w:val="hybridMultilevel"/>
    <w:tmpl w:val="BBD09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E036B1"/>
    <w:multiLevelType w:val="multilevel"/>
    <w:tmpl w:val="00000012"/>
    <w:lvl w:ilvl="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0"/>
        <w:szCs w:val="20"/>
        <w:u w:val="none"/>
      </w:rPr>
    </w:lvl>
    <w:lvl w:ilvl="1">
      <w:start w:val="1"/>
      <w:numFmt w:val="bullet"/>
      <w:lvlText w:val="○"/>
      <w:lvlJc w:val="left"/>
      <w:pPr>
        <w:tabs>
          <w:tab w:val="num" w:pos="1800"/>
        </w:tabs>
        <w:ind w:left="2160" w:hanging="360"/>
      </w:pPr>
      <w:rPr>
        <w:rFonts w:ascii="Calibri" w:eastAsia="Calibri" w:hAnsi="Calibri" w:cs="Calibri"/>
        <w:b w:val="0"/>
        <w:bCs w:val="0"/>
        <w:i w:val="0"/>
        <w:iCs w:val="0"/>
        <w:strike w:val="0"/>
        <w:color w:val="000000"/>
        <w:sz w:val="20"/>
        <w:szCs w:val="20"/>
        <w:u w:val="none"/>
      </w:rPr>
    </w:lvl>
    <w:lvl w:ilvl="2">
      <w:start w:val="1"/>
      <w:numFmt w:val="bullet"/>
      <w:lvlText w:val="■"/>
      <w:lvlJc w:val="right"/>
      <w:pPr>
        <w:tabs>
          <w:tab w:val="num" w:pos="2520"/>
        </w:tabs>
        <w:ind w:left="2880" w:hanging="180"/>
      </w:pPr>
      <w:rPr>
        <w:rFonts w:ascii="Calibri" w:eastAsia="Calibri" w:hAnsi="Calibri" w:cs="Calibri"/>
        <w:b w:val="0"/>
        <w:bCs w:val="0"/>
        <w:i w:val="0"/>
        <w:iCs w:val="0"/>
        <w:strike w:val="0"/>
        <w:color w:val="000000"/>
        <w:sz w:val="20"/>
        <w:szCs w:val="20"/>
        <w:u w:val="none"/>
      </w:rPr>
    </w:lvl>
    <w:lvl w:ilvl="3">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0"/>
        <w:szCs w:val="20"/>
        <w:u w:val="none"/>
      </w:rPr>
    </w:lvl>
    <w:lvl w:ilvl="4">
      <w:start w:val="1"/>
      <w:numFmt w:val="bullet"/>
      <w:lvlText w:val="○"/>
      <w:lvlJc w:val="left"/>
      <w:pPr>
        <w:tabs>
          <w:tab w:val="num" w:pos="3960"/>
        </w:tabs>
        <w:ind w:left="4320" w:hanging="360"/>
      </w:pPr>
      <w:rPr>
        <w:rFonts w:ascii="Calibri" w:eastAsia="Calibri" w:hAnsi="Calibri" w:cs="Calibri"/>
        <w:b w:val="0"/>
        <w:bCs w:val="0"/>
        <w:i w:val="0"/>
        <w:iCs w:val="0"/>
        <w:strike w:val="0"/>
        <w:color w:val="000000"/>
        <w:sz w:val="20"/>
        <w:szCs w:val="20"/>
        <w:u w:val="none"/>
      </w:rPr>
    </w:lvl>
    <w:lvl w:ilvl="5">
      <w:start w:val="1"/>
      <w:numFmt w:val="bullet"/>
      <w:lvlText w:val="■"/>
      <w:lvlJc w:val="right"/>
      <w:pPr>
        <w:tabs>
          <w:tab w:val="num" w:pos="4680"/>
        </w:tabs>
        <w:ind w:left="5040" w:hanging="180"/>
      </w:pPr>
      <w:rPr>
        <w:rFonts w:ascii="Calibri" w:eastAsia="Calibri" w:hAnsi="Calibri" w:cs="Calibri"/>
        <w:b w:val="0"/>
        <w:bCs w:val="0"/>
        <w:i w:val="0"/>
        <w:iCs w:val="0"/>
        <w:strike w:val="0"/>
        <w:color w:val="000000"/>
        <w:sz w:val="20"/>
        <w:szCs w:val="20"/>
        <w:u w:val="none"/>
      </w:rPr>
    </w:lvl>
    <w:lvl w:ilvl="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0"/>
        <w:szCs w:val="20"/>
        <w:u w:val="none"/>
      </w:rPr>
    </w:lvl>
    <w:lvl w:ilvl="7">
      <w:start w:val="1"/>
      <w:numFmt w:val="bullet"/>
      <w:lvlText w:val="○"/>
      <w:lvlJc w:val="left"/>
      <w:pPr>
        <w:tabs>
          <w:tab w:val="num" w:pos="6120"/>
        </w:tabs>
        <w:ind w:left="6480" w:hanging="360"/>
      </w:pPr>
      <w:rPr>
        <w:rFonts w:ascii="Calibri" w:eastAsia="Calibri" w:hAnsi="Calibri" w:cs="Calibri"/>
        <w:b w:val="0"/>
        <w:bCs w:val="0"/>
        <w:i w:val="0"/>
        <w:iCs w:val="0"/>
        <w:strike w:val="0"/>
        <w:color w:val="000000"/>
        <w:sz w:val="20"/>
        <w:szCs w:val="20"/>
        <w:u w:val="none"/>
      </w:rPr>
    </w:lvl>
    <w:lvl w:ilvl="8">
      <w:start w:val="1"/>
      <w:numFmt w:val="bullet"/>
      <w:lvlText w:val="■"/>
      <w:lvlJc w:val="right"/>
      <w:pPr>
        <w:tabs>
          <w:tab w:val="num" w:pos="6840"/>
        </w:tabs>
        <w:ind w:left="7200" w:hanging="180"/>
      </w:pPr>
      <w:rPr>
        <w:rFonts w:ascii="Calibri" w:eastAsia="Calibri" w:hAnsi="Calibri" w:cs="Calibri"/>
        <w:b w:val="0"/>
        <w:bCs w:val="0"/>
        <w:i w:val="0"/>
        <w:iCs w:val="0"/>
        <w:strike w:val="0"/>
        <w:color w:val="000000"/>
        <w:sz w:val="20"/>
        <w:szCs w:val="20"/>
        <w:u w:val="none"/>
      </w:rPr>
    </w:lvl>
  </w:abstractNum>
  <w:abstractNum w:abstractNumId="44" w15:restartNumberingAfterBreak="0">
    <w:nsid w:val="6C357722"/>
    <w:multiLevelType w:val="hybridMultilevel"/>
    <w:tmpl w:val="20942306"/>
    <w:lvl w:ilvl="0" w:tplc="FF32C218">
      <w:start w:val="1"/>
      <w:numFmt w:val="bullet"/>
      <w:lvlText w:val=""/>
      <w:lvlJc w:val="left"/>
      <w:pPr>
        <w:tabs>
          <w:tab w:val="num" w:pos="1440"/>
        </w:tabs>
        <w:ind w:left="1440" w:hanging="360"/>
      </w:pPr>
      <w:rPr>
        <w:rFonts w:ascii="Symbol" w:hAnsi="Symbol" w:hint="default"/>
        <w:b w:val="0"/>
        <w:bCs w:val="0"/>
        <w:i w:val="0"/>
        <w:iCs w:val="0"/>
        <w:strike w:val="0"/>
        <w:color w:val="auto"/>
        <w:sz w:val="16"/>
        <w:szCs w:val="20"/>
        <w:u w:val="none"/>
      </w:rPr>
    </w:lvl>
    <w:lvl w:ilvl="1" w:tplc="42FC364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0"/>
        <w:szCs w:val="20"/>
        <w:u w:val="none"/>
      </w:rPr>
    </w:lvl>
    <w:lvl w:ilvl="2" w:tplc="4D1A351A">
      <w:start w:val="1"/>
      <w:numFmt w:val="bullet"/>
      <w:lvlText w:val="■"/>
      <w:lvlJc w:val="right"/>
      <w:pPr>
        <w:tabs>
          <w:tab w:val="num" w:pos="3240"/>
        </w:tabs>
        <w:ind w:left="3600" w:hanging="180"/>
      </w:pPr>
      <w:rPr>
        <w:rFonts w:ascii="Calibri" w:eastAsia="Calibri" w:hAnsi="Calibri" w:cs="Calibri"/>
        <w:b w:val="0"/>
        <w:bCs w:val="0"/>
        <w:i w:val="0"/>
        <w:iCs w:val="0"/>
        <w:strike w:val="0"/>
        <w:color w:val="000000"/>
        <w:sz w:val="20"/>
        <w:szCs w:val="20"/>
        <w:u w:val="none"/>
      </w:rPr>
    </w:lvl>
    <w:lvl w:ilvl="3" w:tplc="B45E099C">
      <w:start w:val="1"/>
      <w:numFmt w:val="bullet"/>
      <w:lvlText w:val="●"/>
      <w:lvlJc w:val="left"/>
      <w:pPr>
        <w:tabs>
          <w:tab w:val="num" w:pos="3960"/>
        </w:tabs>
        <w:ind w:left="4320" w:hanging="360"/>
      </w:pPr>
      <w:rPr>
        <w:rFonts w:ascii="Calibri" w:eastAsia="Calibri" w:hAnsi="Calibri" w:cs="Calibri"/>
        <w:b w:val="0"/>
        <w:bCs w:val="0"/>
        <w:i w:val="0"/>
        <w:iCs w:val="0"/>
        <w:strike w:val="0"/>
        <w:color w:val="000000"/>
        <w:sz w:val="20"/>
        <w:szCs w:val="20"/>
        <w:u w:val="none"/>
      </w:rPr>
    </w:lvl>
    <w:lvl w:ilvl="4" w:tplc="E0B4E16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0"/>
        <w:szCs w:val="20"/>
        <w:u w:val="none"/>
      </w:rPr>
    </w:lvl>
    <w:lvl w:ilvl="5" w:tplc="DF80E34C">
      <w:start w:val="1"/>
      <w:numFmt w:val="bullet"/>
      <w:lvlText w:val="■"/>
      <w:lvlJc w:val="right"/>
      <w:pPr>
        <w:tabs>
          <w:tab w:val="num" w:pos="5400"/>
        </w:tabs>
        <w:ind w:left="5760" w:hanging="180"/>
      </w:pPr>
      <w:rPr>
        <w:rFonts w:ascii="Calibri" w:eastAsia="Calibri" w:hAnsi="Calibri" w:cs="Calibri"/>
        <w:b w:val="0"/>
        <w:bCs w:val="0"/>
        <w:i w:val="0"/>
        <w:iCs w:val="0"/>
        <w:strike w:val="0"/>
        <w:color w:val="000000"/>
        <w:sz w:val="20"/>
        <w:szCs w:val="20"/>
        <w:u w:val="none"/>
      </w:rPr>
    </w:lvl>
    <w:lvl w:ilvl="6" w:tplc="A150F73A">
      <w:start w:val="1"/>
      <w:numFmt w:val="bullet"/>
      <w:lvlText w:val="●"/>
      <w:lvlJc w:val="left"/>
      <w:pPr>
        <w:tabs>
          <w:tab w:val="num" w:pos="6120"/>
        </w:tabs>
        <w:ind w:left="6480" w:hanging="360"/>
      </w:pPr>
      <w:rPr>
        <w:rFonts w:ascii="Calibri" w:eastAsia="Calibri" w:hAnsi="Calibri" w:cs="Calibri"/>
        <w:b w:val="0"/>
        <w:bCs w:val="0"/>
        <w:i w:val="0"/>
        <w:iCs w:val="0"/>
        <w:strike w:val="0"/>
        <w:color w:val="000000"/>
        <w:sz w:val="20"/>
        <w:szCs w:val="20"/>
        <w:u w:val="none"/>
      </w:rPr>
    </w:lvl>
    <w:lvl w:ilvl="7" w:tplc="07386D46">
      <w:start w:val="1"/>
      <w:numFmt w:val="bullet"/>
      <w:lvlText w:val="○"/>
      <w:lvlJc w:val="left"/>
      <w:pPr>
        <w:tabs>
          <w:tab w:val="num" w:pos="6840"/>
        </w:tabs>
        <w:ind w:left="7200" w:hanging="360"/>
      </w:pPr>
      <w:rPr>
        <w:rFonts w:ascii="Calibri" w:eastAsia="Calibri" w:hAnsi="Calibri" w:cs="Calibri"/>
        <w:b w:val="0"/>
        <w:bCs w:val="0"/>
        <w:i w:val="0"/>
        <w:iCs w:val="0"/>
        <w:strike w:val="0"/>
        <w:color w:val="000000"/>
        <w:sz w:val="20"/>
        <w:szCs w:val="20"/>
        <w:u w:val="none"/>
      </w:rPr>
    </w:lvl>
    <w:lvl w:ilvl="8" w:tplc="8DA0D09A">
      <w:start w:val="1"/>
      <w:numFmt w:val="bullet"/>
      <w:lvlText w:val="■"/>
      <w:lvlJc w:val="right"/>
      <w:pPr>
        <w:tabs>
          <w:tab w:val="num" w:pos="7560"/>
        </w:tabs>
        <w:ind w:left="7920" w:hanging="180"/>
      </w:pPr>
      <w:rPr>
        <w:rFonts w:ascii="Calibri" w:eastAsia="Calibri" w:hAnsi="Calibri" w:cs="Calibri"/>
        <w:b w:val="0"/>
        <w:bCs w:val="0"/>
        <w:i w:val="0"/>
        <w:iCs w:val="0"/>
        <w:strike w:val="0"/>
        <w:color w:val="000000"/>
        <w:sz w:val="20"/>
        <w:szCs w:val="20"/>
        <w:u w:val="none"/>
      </w:rPr>
    </w:lvl>
  </w:abstractNum>
  <w:abstractNum w:abstractNumId="45" w15:restartNumberingAfterBreak="0">
    <w:nsid w:val="728953CA"/>
    <w:multiLevelType w:val="hybridMultilevel"/>
    <w:tmpl w:val="8350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E6EB9"/>
    <w:multiLevelType w:val="hybridMultilevel"/>
    <w:tmpl w:val="0026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93E5C"/>
    <w:multiLevelType w:val="hybridMultilevel"/>
    <w:tmpl w:val="85C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29"/>
  </w:num>
  <w:num w:numId="23">
    <w:abstractNumId w:val="34"/>
  </w:num>
  <w:num w:numId="24">
    <w:abstractNumId w:val="21"/>
  </w:num>
  <w:num w:numId="25">
    <w:abstractNumId w:val="43"/>
  </w:num>
  <w:num w:numId="26">
    <w:abstractNumId w:val="44"/>
  </w:num>
  <w:num w:numId="27">
    <w:abstractNumId w:val="23"/>
  </w:num>
  <w:num w:numId="28">
    <w:abstractNumId w:val="22"/>
  </w:num>
  <w:num w:numId="29">
    <w:abstractNumId w:val="42"/>
  </w:num>
  <w:num w:numId="30">
    <w:abstractNumId w:val="38"/>
  </w:num>
  <w:num w:numId="31">
    <w:abstractNumId w:val="27"/>
  </w:num>
  <w:num w:numId="32">
    <w:abstractNumId w:val="25"/>
  </w:num>
  <w:num w:numId="33">
    <w:abstractNumId w:val="35"/>
  </w:num>
  <w:num w:numId="34">
    <w:abstractNumId w:val="30"/>
  </w:num>
  <w:num w:numId="35">
    <w:abstractNumId w:val="40"/>
  </w:num>
  <w:num w:numId="36">
    <w:abstractNumId w:val="46"/>
  </w:num>
  <w:num w:numId="37">
    <w:abstractNumId w:val="47"/>
  </w:num>
  <w:num w:numId="38">
    <w:abstractNumId w:val="37"/>
  </w:num>
  <w:num w:numId="39">
    <w:abstractNumId w:val="26"/>
  </w:num>
  <w:num w:numId="40">
    <w:abstractNumId w:val="31"/>
  </w:num>
  <w:num w:numId="41">
    <w:abstractNumId w:val="24"/>
  </w:num>
  <w:num w:numId="42">
    <w:abstractNumId w:val="39"/>
  </w:num>
  <w:num w:numId="43">
    <w:abstractNumId w:val="28"/>
  </w:num>
  <w:num w:numId="44">
    <w:abstractNumId w:val="45"/>
  </w:num>
  <w:num w:numId="45">
    <w:abstractNumId w:val="20"/>
  </w:num>
  <w:num w:numId="46">
    <w:abstractNumId w:val="32"/>
  </w:num>
  <w:num w:numId="47">
    <w:abstractNumId w:val="3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6B"/>
    <w:rsid w:val="00010853"/>
    <w:rsid w:val="000109A7"/>
    <w:rsid w:val="00013771"/>
    <w:rsid w:val="0001785E"/>
    <w:rsid w:val="000224EA"/>
    <w:rsid w:val="000268A3"/>
    <w:rsid w:val="00032986"/>
    <w:rsid w:val="00035A42"/>
    <w:rsid w:val="00035A7F"/>
    <w:rsid w:val="00035ABB"/>
    <w:rsid w:val="0004400E"/>
    <w:rsid w:val="00045A11"/>
    <w:rsid w:val="0005036A"/>
    <w:rsid w:val="00053FBC"/>
    <w:rsid w:val="00056864"/>
    <w:rsid w:val="00060BE5"/>
    <w:rsid w:val="000669BA"/>
    <w:rsid w:val="00072EC7"/>
    <w:rsid w:val="0007408F"/>
    <w:rsid w:val="0007512F"/>
    <w:rsid w:val="0007559E"/>
    <w:rsid w:val="00076D81"/>
    <w:rsid w:val="00077467"/>
    <w:rsid w:val="00077B3E"/>
    <w:rsid w:val="00087FAC"/>
    <w:rsid w:val="000910E8"/>
    <w:rsid w:val="0009415D"/>
    <w:rsid w:val="000941C4"/>
    <w:rsid w:val="00095B40"/>
    <w:rsid w:val="000B6357"/>
    <w:rsid w:val="000B6C50"/>
    <w:rsid w:val="000C037C"/>
    <w:rsid w:val="000E417B"/>
    <w:rsid w:val="000E7BCC"/>
    <w:rsid w:val="000F0D32"/>
    <w:rsid w:val="000F554A"/>
    <w:rsid w:val="00104F76"/>
    <w:rsid w:val="00112CD9"/>
    <w:rsid w:val="00115B2E"/>
    <w:rsid w:val="00116AE6"/>
    <w:rsid w:val="00120F65"/>
    <w:rsid w:val="00121CEF"/>
    <w:rsid w:val="00126039"/>
    <w:rsid w:val="00126456"/>
    <w:rsid w:val="0013196F"/>
    <w:rsid w:val="001320F5"/>
    <w:rsid w:val="001412D3"/>
    <w:rsid w:val="001413DE"/>
    <w:rsid w:val="001455D2"/>
    <w:rsid w:val="001512C5"/>
    <w:rsid w:val="00161D7D"/>
    <w:rsid w:val="00165AF7"/>
    <w:rsid w:val="00177FB5"/>
    <w:rsid w:val="0019222A"/>
    <w:rsid w:val="0019466B"/>
    <w:rsid w:val="001974A8"/>
    <w:rsid w:val="00197FB2"/>
    <w:rsid w:val="001A0EDE"/>
    <w:rsid w:val="001A7311"/>
    <w:rsid w:val="001B124B"/>
    <w:rsid w:val="001B22EA"/>
    <w:rsid w:val="001B3AA0"/>
    <w:rsid w:val="001B4877"/>
    <w:rsid w:val="001B4AA2"/>
    <w:rsid w:val="001B6E09"/>
    <w:rsid w:val="001B7435"/>
    <w:rsid w:val="001F4D0B"/>
    <w:rsid w:val="0020208B"/>
    <w:rsid w:val="0021014A"/>
    <w:rsid w:val="00212BE7"/>
    <w:rsid w:val="00214C25"/>
    <w:rsid w:val="00215F69"/>
    <w:rsid w:val="002235E5"/>
    <w:rsid w:val="002255D0"/>
    <w:rsid w:val="00231C0A"/>
    <w:rsid w:val="00241F6D"/>
    <w:rsid w:val="00245CE9"/>
    <w:rsid w:val="0025114F"/>
    <w:rsid w:val="0025459C"/>
    <w:rsid w:val="00255BCC"/>
    <w:rsid w:val="002563FA"/>
    <w:rsid w:val="00256518"/>
    <w:rsid w:val="002572CD"/>
    <w:rsid w:val="002573D6"/>
    <w:rsid w:val="00270209"/>
    <w:rsid w:val="002722D5"/>
    <w:rsid w:val="00273120"/>
    <w:rsid w:val="00277E88"/>
    <w:rsid w:val="0028157C"/>
    <w:rsid w:val="00282F2F"/>
    <w:rsid w:val="00283C07"/>
    <w:rsid w:val="00293559"/>
    <w:rsid w:val="002935A6"/>
    <w:rsid w:val="002A0417"/>
    <w:rsid w:val="002A0F3D"/>
    <w:rsid w:val="002A102B"/>
    <w:rsid w:val="002A77B0"/>
    <w:rsid w:val="002B12E0"/>
    <w:rsid w:val="002B154C"/>
    <w:rsid w:val="002B5C39"/>
    <w:rsid w:val="002C45ED"/>
    <w:rsid w:val="002C4D20"/>
    <w:rsid w:val="002C5868"/>
    <w:rsid w:val="002D422B"/>
    <w:rsid w:val="002D6E91"/>
    <w:rsid w:val="002E3241"/>
    <w:rsid w:val="002F014E"/>
    <w:rsid w:val="002F076B"/>
    <w:rsid w:val="002F119D"/>
    <w:rsid w:val="002F26ED"/>
    <w:rsid w:val="002F3DBF"/>
    <w:rsid w:val="002F460C"/>
    <w:rsid w:val="00302609"/>
    <w:rsid w:val="00305460"/>
    <w:rsid w:val="00311862"/>
    <w:rsid w:val="00312194"/>
    <w:rsid w:val="00312400"/>
    <w:rsid w:val="00314BA4"/>
    <w:rsid w:val="00314BE9"/>
    <w:rsid w:val="003179B9"/>
    <w:rsid w:val="00323632"/>
    <w:rsid w:val="00330610"/>
    <w:rsid w:val="003311A1"/>
    <w:rsid w:val="00331CD7"/>
    <w:rsid w:val="00333466"/>
    <w:rsid w:val="00334B50"/>
    <w:rsid w:val="00334C12"/>
    <w:rsid w:val="00336A36"/>
    <w:rsid w:val="0034163C"/>
    <w:rsid w:val="00350A2F"/>
    <w:rsid w:val="00352003"/>
    <w:rsid w:val="003520A0"/>
    <w:rsid w:val="00352B8A"/>
    <w:rsid w:val="00355BEA"/>
    <w:rsid w:val="0036398F"/>
    <w:rsid w:val="003717E5"/>
    <w:rsid w:val="00373AB2"/>
    <w:rsid w:val="00380171"/>
    <w:rsid w:val="00384EAA"/>
    <w:rsid w:val="00385AC3"/>
    <w:rsid w:val="00386361"/>
    <w:rsid w:val="003918BD"/>
    <w:rsid w:val="00392BE5"/>
    <w:rsid w:val="003969FA"/>
    <w:rsid w:val="00396A6C"/>
    <w:rsid w:val="00397AF7"/>
    <w:rsid w:val="00397C60"/>
    <w:rsid w:val="003A09A7"/>
    <w:rsid w:val="003A26ED"/>
    <w:rsid w:val="003B0A8E"/>
    <w:rsid w:val="003B1601"/>
    <w:rsid w:val="003B22E9"/>
    <w:rsid w:val="003B30BA"/>
    <w:rsid w:val="003B5149"/>
    <w:rsid w:val="003B6CA8"/>
    <w:rsid w:val="003C0881"/>
    <w:rsid w:val="003C2034"/>
    <w:rsid w:val="003C2A7F"/>
    <w:rsid w:val="003C5C26"/>
    <w:rsid w:val="003D2CC0"/>
    <w:rsid w:val="003D4F60"/>
    <w:rsid w:val="003D777C"/>
    <w:rsid w:val="003D7C94"/>
    <w:rsid w:val="003E27B7"/>
    <w:rsid w:val="003E2836"/>
    <w:rsid w:val="003F00A7"/>
    <w:rsid w:val="003F02B1"/>
    <w:rsid w:val="003F1172"/>
    <w:rsid w:val="004119E9"/>
    <w:rsid w:val="004169A5"/>
    <w:rsid w:val="00420947"/>
    <w:rsid w:val="0042165A"/>
    <w:rsid w:val="00431486"/>
    <w:rsid w:val="004415F9"/>
    <w:rsid w:val="004452DC"/>
    <w:rsid w:val="00452002"/>
    <w:rsid w:val="00452B92"/>
    <w:rsid w:val="004537D2"/>
    <w:rsid w:val="00453937"/>
    <w:rsid w:val="00462978"/>
    <w:rsid w:val="004647E2"/>
    <w:rsid w:val="00464EEA"/>
    <w:rsid w:val="00465E29"/>
    <w:rsid w:val="0047135D"/>
    <w:rsid w:val="00472D0A"/>
    <w:rsid w:val="00475216"/>
    <w:rsid w:val="00475AE4"/>
    <w:rsid w:val="00476C95"/>
    <w:rsid w:val="004833F7"/>
    <w:rsid w:val="00483426"/>
    <w:rsid w:val="0049333F"/>
    <w:rsid w:val="00495D83"/>
    <w:rsid w:val="004A058C"/>
    <w:rsid w:val="004A1C30"/>
    <w:rsid w:val="004B4CB0"/>
    <w:rsid w:val="004B5E04"/>
    <w:rsid w:val="004B66D2"/>
    <w:rsid w:val="004B6CA1"/>
    <w:rsid w:val="004C2E47"/>
    <w:rsid w:val="004C68E6"/>
    <w:rsid w:val="004D0F61"/>
    <w:rsid w:val="004D11CD"/>
    <w:rsid w:val="004D77BE"/>
    <w:rsid w:val="004D799C"/>
    <w:rsid w:val="004E1F46"/>
    <w:rsid w:val="004F2B31"/>
    <w:rsid w:val="004F2B75"/>
    <w:rsid w:val="004F7DEF"/>
    <w:rsid w:val="00503C41"/>
    <w:rsid w:val="00504907"/>
    <w:rsid w:val="00507C17"/>
    <w:rsid w:val="005113CE"/>
    <w:rsid w:val="00523BF2"/>
    <w:rsid w:val="00526E01"/>
    <w:rsid w:val="00530CAA"/>
    <w:rsid w:val="00534AB3"/>
    <w:rsid w:val="0053684B"/>
    <w:rsid w:val="0054114D"/>
    <w:rsid w:val="005442B8"/>
    <w:rsid w:val="005466E3"/>
    <w:rsid w:val="005565B5"/>
    <w:rsid w:val="005571C6"/>
    <w:rsid w:val="0056098B"/>
    <w:rsid w:val="005645DC"/>
    <w:rsid w:val="005700C5"/>
    <w:rsid w:val="00571A15"/>
    <w:rsid w:val="00574D92"/>
    <w:rsid w:val="00584745"/>
    <w:rsid w:val="00586AE6"/>
    <w:rsid w:val="005871B9"/>
    <w:rsid w:val="00587E4B"/>
    <w:rsid w:val="005911AD"/>
    <w:rsid w:val="00592519"/>
    <w:rsid w:val="005931F2"/>
    <w:rsid w:val="005944D7"/>
    <w:rsid w:val="00595B1B"/>
    <w:rsid w:val="0059715B"/>
    <w:rsid w:val="005B2B43"/>
    <w:rsid w:val="005B30B2"/>
    <w:rsid w:val="005C5893"/>
    <w:rsid w:val="005C648B"/>
    <w:rsid w:val="005C69B3"/>
    <w:rsid w:val="005D14FA"/>
    <w:rsid w:val="005D2963"/>
    <w:rsid w:val="005D6BBD"/>
    <w:rsid w:val="005D7287"/>
    <w:rsid w:val="005E06DF"/>
    <w:rsid w:val="005E34CB"/>
    <w:rsid w:val="005E471A"/>
    <w:rsid w:val="005F2002"/>
    <w:rsid w:val="005F3B99"/>
    <w:rsid w:val="005F6D7C"/>
    <w:rsid w:val="005F7DAB"/>
    <w:rsid w:val="00606E1E"/>
    <w:rsid w:val="00611BB6"/>
    <w:rsid w:val="00614D24"/>
    <w:rsid w:val="006200F6"/>
    <w:rsid w:val="00622CC6"/>
    <w:rsid w:val="0062406A"/>
    <w:rsid w:val="00624A12"/>
    <w:rsid w:val="00630A5A"/>
    <w:rsid w:val="00631DCA"/>
    <w:rsid w:val="0063297C"/>
    <w:rsid w:val="0063339E"/>
    <w:rsid w:val="00633C1D"/>
    <w:rsid w:val="0063447D"/>
    <w:rsid w:val="00640F6B"/>
    <w:rsid w:val="00652739"/>
    <w:rsid w:val="00667007"/>
    <w:rsid w:val="00673F92"/>
    <w:rsid w:val="00690402"/>
    <w:rsid w:val="0069625F"/>
    <w:rsid w:val="006979D5"/>
    <w:rsid w:val="006A3CDD"/>
    <w:rsid w:val="006A74C2"/>
    <w:rsid w:val="006A7C8C"/>
    <w:rsid w:val="006B0304"/>
    <w:rsid w:val="006B2493"/>
    <w:rsid w:val="006C1E4A"/>
    <w:rsid w:val="006C2586"/>
    <w:rsid w:val="006C7133"/>
    <w:rsid w:val="006D4D2A"/>
    <w:rsid w:val="006D4E38"/>
    <w:rsid w:val="006D5AD4"/>
    <w:rsid w:val="006D6914"/>
    <w:rsid w:val="006D6925"/>
    <w:rsid w:val="006D6935"/>
    <w:rsid w:val="006F0EA7"/>
    <w:rsid w:val="006F1C01"/>
    <w:rsid w:val="006F6A50"/>
    <w:rsid w:val="006F6B74"/>
    <w:rsid w:val="006F6D64"/>
    <w:rsid w:val="006F73B9"/>
    <w:rsid w:val="007039F0"/>
    <w:rsid w:val="00703A45"/>
    <w:rsid w:val="0071078D"/>
    <w:rsid w:val="00715152"/>
    <w:rsid w:val="007179BB"/>
    <w:rsid w:val="007213F6"/>
    <w:rsid w:val="00722D4F"/>
    <w:rsid w:val="007245AA"/>
    <w:rsid w:val="00734466"/>
    <w:rsid w:val="00740432"/>
    <w:rsid w:val="00747099"/>
    <w:rsid w:val="00750B52"/>
    <w:rsid w:val="00751725"/>
    <w:rsid w:val="0075330E"/>
    <w:rsid w:val="007605FA"/>
    <w:rsid w:val="0076093A"/>
    <w:rsid w:val="00760BA8"/>
    <w:rsid w:val="0076212E"/>
    <w:rsid w:val="00764D32"/>
    <w:rsid w:val="007658AE"/>
    <w:rsid w:val="00773063"/>
    <w:rsid w:val="00773788"/>
    <w:rsid w:val="007739BE"/>
    <w:rsid w:val="00773C61"/>
    <w:rsid w:val="00776824"/>
    <w:rsid w:val="0078417C"/>
    <w:rsid w:val="00784D15"/>
    <w:rsid w:val="00796B6A"/>
    <w:rsid w:val="007A0A4B"/>
    <w:rsid w:val="007A0BE2"/>
    <w:rsid w:val="007A15E2"/>
    <w:rsid w:val="007A1A77"/>
    <w:rsid w:val="007A42A6"/>
    <w:rsid w:val="007A4BED"/>
    <w:rsid w:val="007C0F44"/>
    <w:rsid w:val="007C2B6B"/>
    <w:rsid w:val="007C37D7"/>
    <w:rsid w:val="007C591D"/>
    <w:rsid w:val="007C6D5E"/>
    <w:rsid w:val="007C7D59"/>
    <w:rsid w:val="007D03C0"/>
    <w:rsid w:val="007D4977"/>
    <w:rsid w:val="007E5131"/>
    <w:rsid w:val="007F315A"/>
    <w:rsid w:val="007F3569"/>
    <w:rsid w:val="007F3D06"/>
    <w:rsid w:val="008071DA"/>
    <w:rsid w:val="008116F0"/>
    <w:rsid w:val="008122CB"/>
    <w:rsid w:val="008135BC"/>
    <w:rsid w:val="00822077"/>
    <w:rsid w:val="0082214B"/>
    <w:rsid w:val="00822B8E"/>
    <w:rsid w:val="00825F76"/>
    <w:rsid w:val="00827F1E"/>
    <w:rsid w:val="008349F2"/>
    <w:rsid w:val="008422AD"/>
    <w:rsid w:val="00847291"/>
    <w:rsid w:val="0085148A"/>
    <w:rsid w:val="00851583"/>
    <w:rsid w:val="008526EA"/>
    <w:rsid w:val="008528AD"/>
    <w:rsid w:val="00852C13"/>
    <w:rsid w:val="00853BBA"/>
    <w:rsid w:val="0085689A"/>
    <w:rsid w:val="00857728"/>
    <w:rsid w:val="0087763E"/>
    <w:rsid w:val="00881416"/>
    <w:rsid w:val="00890CCA"/>
    <w:rsid w:val="00897F97"/>
    <w:rsid w:val="008B3976"/>
    <w:rsid w:val="008B7492"/>
    <w:rsid w:val="008C5F68"/>
    <w:rsid w:val="008C6984"/>
    <w:rsid w:val="008C6D5D"/>
    <w:rsid w:val="008D069E"/>
    <w:rsid w:val="008D5CCB"/>
    <w:rsid w:val="008D7042"/>
    <w:rsid w:val="008E73F2"/>
    <w:rsid w:val="008F0E1C"/>
    <w:rsid w:val="008F33C7"/>
    <w:rsid w:val="008F5E08"/>
    <w:rsid w:val="008F64B6"/>
    <w:rsid w:val="0090162C"/>
    <w:rsid w:val="0090422E"/>
    <w:rsid w:val="00905D2A"/>
    <w:rsid w:val="00906423"/>
    <w:rsid w:val="0091250E"/>
    <w:rsid w:val="00914E06"/>
    <w:rsid w:val="009162D3"/>
    <w:rsid w:val="009168DA"/>
    <w:rsid w:val="00916ACD"/>
    <w:rsid w:val="009231A2"/>
    <w:rsid w:val="00926D35"/>
    <w:rsid w:val="00927BF5"/>
    <w:rsid w:val="00932C2B"/>
    <w:rsid w:val="00940D7B"/>
    <w:rsid w:val="009412AA"/>
    <w:rsid w:val="00942A37"/>
    <w:rsid w:val="009434E8"/>
    <w:rsid w:val="0094381B"/>
    <w:rsid w:val="00943B9F"/>
    <w:rsid w:val="0095204E"/>
    <w:rsid w:val="00954457"/>
    <w:rsid w:val="00955F33"/>
    <w:rsid w:val="00957890"/>
    <w:rsid w:val="0096486F"/>
    <w:rsid w:val="009649BC"/>
    <w:rsid w:val="00973FCF"/>
    <w:rsid w:val="00975A39"/>
    <w:rsid w:val="00975D00"/>
    <w:rsid w:val="00977F3D"/>
    <w:rsid w:val="00981610"/>
    <w:rsid w:val="00983EF2"/>
    <w:rsid w:val="00990DFE"/>
    <w:rsid w:val="00992356"/>
    <w:rsid w:val="00995B34"/>
    <w:rsid w:val="00996015"/>
    <w:rsid w:val="009A0A5C"/>
    <w:rsid w:val="009A2C80"/>
    <w:rsid w:val="009A38AB"/>
    <w:rsid w:val="009A5F8F"/>
    <w:rsid w:val="009B0328"/>
    <w:rsid w:val="009B0AD0"/>
    <w:rsid w:val="009B3BBA"/>
    <w:rsid w:val="009B5B92"/>
    <w:rsid w:val="009C6E09"/>
    <w:rsid w:val="009D08A0"/>
    <w:rsid w:val="009D1E21"/>
    <w:rsid w:val="009D374C"/>
    <w:rsid w:val="009D78A9"/>
    <w:rsid w:val="009D7C00"/>
    <w:rsid w:val="009E311C"/>
    <w:rsid w:val="009E354B"/>
    <w:rsid w:val="009E5B2A"/>
    <w:rsid w:val="009F1830"/>
    <w:rsid w:val="009F4A20"/>
    <w:rsid w:val="00A01177"/>
    <w:rsid w:val="00A02610"/>
    <w:rsid w:val="00A03EB9"/>
    <w:rsid w:val="00A11900"/>
    <w:rsid w:val="00A1213F"/>
    <w:rsid w:val="00A1503D"/>
    <w:rsid w:val="00A1670A"/>
    <w:rsid w:val="00A17DCA"/>
    <w:rsid w:val="00A220AE"/>
    <w:rsid w:val="00A22959"/>
    <w:rsid w:val="00A25015"/>
    <w:rsid w:val="00A27F19"/>
    <w:rsid w:val="00A3180F"/>
    <w:rsid w:val="00A32FDC"/>
    <w:rsid w:val="00A54EE5"/>
    <w:rsid w:val="00A727F0"/>
    <w:rsid w:val="00A7361F"/>
    <w:rsid w:val="00A76E47"/>
    <w:rsid w:val="00A77B3E"/>
    <w:rsid w:val="00A824C5"/>
    <w:rsid w:val="00A873EB"/>
    <w:rsid w:val="00A90BC8"/>
    <w:rsid w:val="00A91127"/>
    <w:rsid w:val="00A9520F"/>
    <w:rsid w:val="00A95568"/>
    <w:rsid w:val="00A961FB"/>
    <w:rsid w:val="00A966C5"/>
    <w:rsid w:val="00A9696B"/>
    <w:rsid w:val="00A97997"/>
    <w:rsid w:val="00AA0704"/>
    <w:rsid w:val="00AA0B89"/>
    <w:rsid w:val="00AA14D1"/>
    <w:rsid w:val="00AA23E6"/>
    <w:rsid w:val="00AA404C"/>
    <w:rsid w:val="00AA52F9"/>
    <w:rsid w:val="00AA578F"/>
    <w:rsid w:val="00AB0CBA"/>
    <w:rsid w:val="00AB5843"/>
    <w:rsid w:val="00AC002B"/>
    <w:rsid w:val="00AC0704"/>
    <w:rsid w:val="00AC15BA"/>
    <w:rsid w:val="00AC3369"/>
    <w:rsid w:val="00AC3DB7"/>
    <w:rsid w:val="00AD1987"/>
    <w:rsid w:val="00AD2D5A"/>
    <w:rsid w:val="00AD447F"/>
    <w:rsid w:val="00AD4675"/>
    <w:rsid w:val="00AE1275"/>
    <w:rsid w:val="00AE7B63"/>
    <w:rsid w:val="00AF10A1"/>
    <w:rsid w:val="00B01020"/>
    <w:rsid w:val="00B0365C"/>
    <w:rsid w:val="00B04E24"/>
    <w:rsid w:val="00B078DE"/>
    <w:rsid w:val="00B10ADC"/>
    <w:rsid w:val="00B13932"/>
    <w:rsid w:val="00B152CC"/>
    <w:rsid w:val="00B1550C"/>
    <w:rsid w:val="00B21FE6"/>
    <w:rsid w:val="00B22220"/>
    <w:rsid w:val="00B22B68"/>
    <w:rsid w:val="00B22C91"/>
    <w:rsid w:val="00B3051C"/>
    <w:rsid w:val="00B344DB"/>
    <w:rsid w:val="00B42A40"/>
    <w:rsid w:val="00B42BBC"/>
    <w:rsid w:val="00B46E82"/>
    <w:rsid w:val="00B50B1B"/>
    <w:rsid w:val="00B52157"/>
    <w:rsid w:val="00B53856"/>
    <w:rsid w:val="00B553C7"/>
    <w:rsid w:val="00B55929"/>
    <w:rsid w:val="00B55CD7"/>
    <w:rsid w:val="00B57B92"/>
    <w:rsid w:val="00B60BDC"/>
    <w:rsid w:val="00B64B7B"/>
    <w:rsid w:val="00B70092"/>
    <w:rsid w:val="00B75A4A"/>
    <w:rsid w:val="00B77C41"/>
    <w:rsid w:val="00B87A7B"/>
    <w:rsid w:val="00B90343"/>
    <w:rsid w:val="00B93AF5"/>
    <w:rsid w:val="00B94528"/>
    <w:rsid w:val="00BA01D7"/>
    <w:rsid w:val="00BA235B"/>
    <w:rsid w:val="00BA3F66"/>
    <w:rsid w:val="00BA43BF"/>
    <w:rsid w:val="00BB0320"/>
    <w:rsid w:val="00BB183B"/>
    <w:rsid w:val="00BB3984"/>
    <w:rsid w:val="00BC428A"/>
    <w:rsid w:val="00BC4352"/>
    <w:rsid w:val="00BC4ACC"/>
    <w:rsid w:val="00BC6B29"/>
    <w:rsid w:val="00BD1C6B"/>
    <w:rsid w:val="00BD3320"/>
    <w:rsid w:val="00BE0C79"/>
    <w:rsid w:val="00BE17F1"/>
    <w:rsid w:val="00BE2A05"/>
    <w:rsid w:val="00BE41CF"/>
    <w:rsid w:val="00BE643C"/>
    <w:rsid w:val="00BF0933"/>
    <w:rsid w:val="00BF2539"/>
    <w:rsid w:val="00BF2715"/>
    <w:rsid w:val="00C07292"/>
    <w:rsid w:val="00C11F66"/>
    <w:rsid w:val="00C13053"/>
    <w:rsid w:val="00C15014"/>
    <w:rsid w:val="00C20233"/>
    <w:rsid w:val="00C226AB"/>
    <w:rsid w:val="00C23582"/>
    <w:rsid w:val="00C31666"/>
    <w:rsid w:val="00C3302D"/>
    <w:rsid w:val="00C353D8"/>
    <w:rsid w:val="00C3561C"/>
    <w:rsid w:val="00C40840"/>
    <w:rsid w:val="00C41045"/>
    <w:rsid w:val="00C424FC"/>
    <w:rsid w:val="00C4269C"/>
    <w:rsid w:val="00C42CA5"/>
    <w:rsid w:val="00C42E2D"/>
    <w:rsid w:val="00C5042B"/>
    <w:rsid w:val="00C53E3D"/>
    <w:rsid w:val="00C552B0"/>
    <w:rsid w:val="00C558CC"/>
    <w:rsid w:val="00C56FDD"/>
    <w:rsid w:val="00C57257"/>
    <w:rsid w:val="00C653DB"/>
    <w:rsid w:val="00C654A6"/>
    <w:rsid w:val="00C71550"/>
    <w:rsid w:val="00C716DC"/>
    <w:rsid w:val="00C71948"/>
    <w:rsid w:val="00C71F80"/>
    <w:rsid w:val="00C73595"/>
    <w:rsid w:val="00C74137"/>
    <w:rsid w:val="00C7752E"/>
    <w:rsid w:val="00C77560"/>
    <w:rsid w:val="00C77EEA"/>
    <w:rsid w:val="00C95358"/>
    <w:rsid w:val="00C96723"/>
    <w:rsid w:val="00C9697A"/>
    <w:rsid w:val="00CA4917"/>
    <w:rsid w:val="00CA7D39"/>
    <w:rsid w:val="00CB2E6C"/>
    <w:rsid w:val="00CB4EA7"/>
    <w:rsid w:val="00CB7272"/>
    <w:rsid w:val="00CB7F67"/>
    <w:rsid w:val="00CD1BE1"/>
    <w:rsid w:val="00CD20A6"/>
    <w:rsid w:val="00CD53D1"/>
    <w:rsid w:val="00CD6181"/>
    <w:rsid w:val="00CE448A"/>
    <w:rsid w:val="00CF16E8"/>
    <w:rsid w:val="00CF2A82"/>
    <w:rsid w:val="00CF3D86"/>
    <w:rsid w:val="00CF41D8"/>
    <w:rsid w:val="00CF6C95"/>
    <w:rsid w:val="00D00150"/>
    <w:rsid w:val="00D016D2"/>
    <w:rsid w:val="00D03CFE"/>
    <w:rsid w:val="00D113C4"/>
    <w:rsid w:val="00D128DC"/>
    <w:rsid w:val="00D149A4"/>
    <w:rsid w:val="00D16582"/>
    <w:rsid w:val="00D20E61"/>
    <w:rsid w:val="00D250A5"/>
    <w:rsid w:val="00D268EF"/>
    <w:rsid w:val="00D26D72"/>
    <w:rsid w:val="00D27F77"/>
    <w:rsid w:val="00D3113C"/>
    <w:rsid w:val="00D45FD8"/>
    <w:rsid w:val="00D46158"/>
    <w:rsid w:val="00D57AEA"/>
    <w:rsid w:val="00D6066E"/>
    <w:rsid w:val="00D61033"/>
    <w:rsid w:val="00D61099"/>
    <w:rsid w:val="00D61236"/>
    <w:rsid w:val="00D70A15"/>
    <w:rsid w:val="00D71495"/>
    <w:rsid w:val="00D7180E"/>
    <w:rsid w:val="00D71B7B"/>
    <w:rsid w:val="00D73760"/>
    <w:rsid w:val="00D77829"/>
    <w:rsid w:val="00D77E1E"/>
    <w:rsid w:val="00D8200C"/>
    <w:rsid w:val="00D82DFE"/>
    <w:rsid w:val="00D86A80"/>
    <w:rsid w:val="00D90AC9"/>
    <w:rsid w:val="00D95362"/>
    <w:rsid w:val="00D96063"/>
    <w:rsid w:val="00D963FA"/>
    <w:rsid w:val="00DA0C72"/>
    <w:rsid w:val="00DA639C"/>
    <w:rsid w:val="00DB0249"/>
    <w:rsid w:val="00DB0523"/>
    <w:rsid w:val="00DB271E"/>
    <w:rsid w:val="00DB3B9F"/>
    <w:rsid w:val="00DB4824"/>
    <w:rsid w:val="00DC272F"/>
    <w:rsid w:val="00DD1659"/>
    <w:rsid w:val="00DD3914"/>
    <w:rsid w:val="00DD3ABA"/>
    <w:rsid w:val="00DD5089"/>
    <w:rsid w:val="00DD6B5F"/>
    <w:rsid w:val="00DD7B85"/>
    <w:rsid w:val="00DE1650"/>
    <w:rsid w:val="00DE5F5E"/>
    <w:rsid w:val="00DE7447"/>
    <w:rsid w:val="00DF0982"/>
    <w:rsid w:val="00DF5C5A"/>
    <w:rsid w:val="00DF6370"/>
    <w:rsid w:val="00E01671"/>
    <w:rsid w:val="00E0388F"/>
    <w:rsid w:val="00E05FC3"/>
    <w:rsid w:val="00E11AAE"/>
    <w:rsid w:val="00E15D6E"/>
    <w:rsid w:val="00E170B9"/>
    <w:rsid w:val="00E2167F"/>
    <w:rsid w:val="00E25178"/>
    <w:rsid w:val="00E44B43"/>
    <w:rsid w:val="00E47E56"/>
    <w:rsid w:val="00E53A70"/>
    <w:rsid w:val="00E5747D"/>
    <w:rsid w:val="00E5798D"/>
    <w:rsid w:val="00E61276"/>
    <w:rsid w:val="00E73BE8"/>
    <w:rsid w:val="00E73EAB"/>
    <w:rsid w:val="00E75308"/>
    <w:rsid w:val="00E75929"/>
    <w:rsid w:val="00E80AD7"/>
    <w:rsid w:val="00E82C74"/>
    <w:rsid w:val="00E858DE"/>
    <w:rsid w:val="00E9515E"/>
    <w:rsid w:val="00EA577E"/>
    <w:rsid w:val="00EA75C5"/>
    <w:rsid w:val="00EB1390"/>
    <w:rsid w:val="00EB302A"/>
    <w:rsid w:val="00EB4E63"/>
    <w:rsid w:val="00EC41E0"/>
    <w:rsid w:val="00EC503C"/>
    <w:rsid w:val="00EC557A"/>
    <w:rsid w:val="00EC5AAA"/>
    <w:rsid w:val="00EC5CF6"/>
    <w:rsid w:val="00ED0263"/>
    <w:rsid w:val="00ED0462"/>
    <w:rsid w:val="00ED4682"/>
    <w:rsid w:val="00ED46D2"/>
    <w:rsid w:val="00ED5D56"/>
    <w:rsid w:val="00EE0E98"/>
    <w:rsid w:val="00EE3B94"/>
    <w:rsid w:val="00EF0CEA"/>
    <w:rsid w:val="00EF2092"/>
    <w:rsid w:val="00EF3277"/>
    <w:rsid w:val="00EF3FF6"/>
    <w:rsid w:val="00EF40F8"/>
    <w:rsid w:val="00F00744"/>
    <w:rsid w:val="00F01CFD"/>
    <w:rsid w:val="00F02149"/>
    <w:rsid w:val="00F036E6"/>
    <w:rsid w:val="00F04F2A"/>
    <w:rsid w:val="00F0535E"/>
    <w:rsid w:val="00F055B9"/>
    <w:rsid w:val="00F12CA4"/>
    <w:rsid w:val="00F13567"/>
    <w:rsid w:val="00F13B90"/>
    <w:rsid w:val="00F203CB"/>
    <w:rsid w:val="00F243BE"/>
    <w:rsid w:val="00F245F1"/>
    <w:rsid w:val="00F30CAF"/>
    <w:rsid w:val="00F32BE5"/>
    <w:rsid w:val="00F33C01"/>
    <w:rsid w:val="00F36DC2"/>
    <w:rsid w:val="00F40257"/>
    <w:rsid w:val="00F42103"/>
    <w:rsid w:val="00F42297"/>
    <w:rsid w:val="00F42B03"/>
    <w:rsid w:val="00F42F6C"/>
    <w:rsid w:val="00F43CCC"/>
    <w:rsid w:val="00F477C5"/>
    <w:rsid w:val="00F47874"/>
    <w:rsid w:val="00F507C7"/>
    <w:rsid w:val="00F6543E"/>
    <w:rsid w:val="00F65CFA"/>
    <w:rsid w:val="00F6696F"/>
    <w:rsid w:val="00F72EDF"/>
    <w:rsid w:val="00F84EC2"/>
    <w:rsid w:val="00F90011"/>
    <w:rsid w:val="00F94707"/>
    <w:rsid w:val="00F9681F"/>
    <w:rsid w:val="00F96FBD"/>
    <w:rsid w:val="00FA119D"/>
    <w:rsid w:val="00FB73B0"/>
    <w:rsid w:val="00FC1490"/>
    <w:rsid w:val="00FC5870"/>
    <w:rsid w:val="00FE111F"/>
    <w:rsid w:val="00FE1982"/>
    <w:rsid w:val="00FE1F76"/>
    <w:rsid w:val="00FF1D3C"/>
    <w:rsid w:val="00FF56AB"/>
    <w:rsid w:val="00FF7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F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9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rsid w:val="00805BCE"/>
    <w:rPr>
      <w:sz w:val="16"/>
      <w:szCs w:val="16"/>
    </w:rPr>
  </w:style>
  <w:style w:type="paragraph" w:styleId="Header">
    <w:name w:val="header"/>
    <w:basedOn w:val="Normal"/>
    <w:link w:val="HeaderChar"/>
    <w:uiPriority w:val="99"/>
    <w:rsid w:val="00334C12"/>
    <w:pPr>
      <w:tabs>
        <w:tab w:val="center" w:pos="4320"/>
        <w:tab w:val="right" w:pos="8640"/>
      </w:tabs>
    </w:pPr>
  </w:style>
  <w:style w:type="paragraph" w:styleId="Footer">
    <w:name w:val="footer"/>
    <w:basedOn w:val="Normal"/>
    <w:rsid w:val="00334C12"/>
    <w:pPr>
      <w:tabs>
        <w:tab w:val="center" w:pos="4320"/>
        <w:tab w:val="right" w:pos="8640"/>
      </w:tabs>
    </w:pPr>
  </w:style>
  <w:style w:type="character" w:styleId="Hyperlink">
    <w:name w:val="Hyperlink"/>
    <w:uiPriority w:val="99"/>
    <w:rsid w:val="0005036A"/>
    <w:rPr>
      <w:color w:val="0000FF"/>
      <w:u w:val="single"/>
    </w:rPr>
  </w:style>
  <w:style w:type="paragraph" w:styleId="CommentText">
    <w:name w:val="annotation text"/>
    <w:basedOn w:val="Normal"/>
    <w:link w:val="CommentTextChar"/>
    <w:rsid w:val="00EF0CEA"/>
    <w:rPr>
      <w:rFonts w:cs="Times New Roman"/>
      <w:sz w:val="20"/>
      <w:szCs w:val="20"/>
    </w:rPr>
  </w:style>
  <w:style w:type="character" w:customStyle="1" w:styleId="CommentTextChar">
    <w:name w:val="Comment Text Char"/>
    <w:link w:val="CommentText"/>
    <w:rsid w:val="00EF0CEA"/>
    <w:rPr>
      <w:rFonts w:ascii="Arial" w:eastAsia="Arial" w:hAnsi="Arial" w:cs="Arial"/>
      <w:color w:val="000000"/>
    </w:rPr>
  </w:style>
  <w:style w:type="paragraph" w:styleId="CommentSubject">
    <w:name w:val="annotation subject"/>
    <w:basedOn w:val="CommentText"/>
    <w:next w:val="CommentText"/>
    <w:link w:val="CommentSubjectChar"/>
    <w:rsid w:val="00EF0CEA"/>
    <w:rPr>
      <w:b/>
      <w:bCs/>
    </w:rPr>
  </w:style>
  <w:style w:type="character" w:customStyle="1" w:styleId="CommentSubjectChar">
    <w:name w:val="Comment Subject Char"/>
    <w:link w:val="CommentSubject"/>
    <w:rsid w:val="00EF0CEA"/>
    <w:rPr>
      <w:rFonts w:ascii="Arial" w:eastAsia="Arial" w:hAnsi="Arial" w:cs="Arial"/>
      <w:b/>
      <w:bCs/>
      <w:color w:val="000000"/>
    </w:rPr>
  </w:style>
  <w:style w:type="paragraph" w:styleId="BalloonText">
    <w:name w:val="Balloon Text"/>
    <w:basedOn w:val="Normal"/>
    <w:link w:val="BalloonTextChar"/>
    <w:rsid w:val="00EF0CEA"/>
    <w:pPr>
      <w:spacing w:line="240" w:lineRule="auto"/>
    </w:pPr>
    <w:rPr>
      <w:rFonts w:ascii="Tahoma" w:hAnsi="Tahoma" w:cs="Times New Roman"/>
      <w:sz w:val="16"/>
      <w:szCs w:val="16"/>
    </w:rPr>
  </w:style>
  <w:style w:type="character" w:customStyle="1" w:styleId="BalloonTextChar">
    <w:name w:val="Balloon Text Char"/>
    <w:link w:val="BalloonText"/>
    <w:rsid w:val="00EF0CEA"/>
    <w:rPr>
      <w:rFonts w:ascii="Tahoma" w:eastAsia="Arial" w:hAnsi="Tahoma" w:cs="Tahoma"/>
      <w:color w:val="000000"/>
      <w:sz w:val="16"/>
      <w:szCs w:val="16"/>
    </w:rPr>
  </w:style>
  <w:style w:type="paragraph" w:customStyle="1" w:styleId="Default">
    <w:name w:val="Default"/>
    <w:rsid w:val="0021014A"/>
    <w:pPr>
      <w:autoSpaceDE w:val="0"/>
      <w:autoSpaceDN w:val="0"/>
      <w:adjustRightInd w:val="0"/>
    </w:pPr>
    <w:rPr>
      <w:rFonts w:ascii="Symbol" w:hAnsi="Symbol" w:cs="Symbol"/>
      <w:color w:val="000000"/>
      <w:sz w:val="24"/>
      <w:szCs w:val="24"/>
    </w:rPr>
  </w:style>
  <w:style w:type="character" w:customStyle="1" w:styleId="rpcc1">
    <w:name w:val="_rpc_c1"/>
    <w:rsid w:val="0056098B"/>
  </w:style>
  <w:style w:type="character" w:styleId="FollowedHyperlink">
    <w:name w:val="FollowedHyperlink"/>
    <w:rsid w:val="00A727F0"/>
    <w:rPr>
      <w:color w:val="954F72"/>
      <w:u w:val="single"/>
    </w:rPr>
  </w:style>
  <w:style w:type="table" w:styleId="TableGrid">
    <w:name w:val="Table Grid"/>
    <w:basedOn w:val="TableNormal"/>
    <w:rsid w:val="0052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0209"/>
    <w:pPr>
      <w:spacing w:line="240" w:lineRule="auto"/>
    </w:pPr>
    <w:rPr>
      <w:rFonts w:ascii="Times New Roman" w:eastAsia="Calibri" w:hAnsi="Times New Roman" w:cs="Times New Roman"/>
      <w:color w:val="auto"/>
      <w:sz w:val="24"/>
      <w:szCs w:val="24"/>
    </w:rPr>
  </w:style>
  <w:style w:type="paragraph" w:styleId="BodyText">
    <w:name w:val="Body Text"/>
    <w:basedOn w:val="Normal"/>
    <w:link w:val="BodyTextChar"/>
    <w:rsid w:val="00283C07"/>
    <w:pPr>
      <w:spacing w:line="240" w:lineRule="auto"/>
    </w:pPr>
    <w:rPr>
      <w:rFonts w:ascii="Times New Roman" w:eastAsia="Times New Roman" w:hAnsi="Times New Roman" w:cs="Times New Roman"/>
      <w:sz w:val="20"/>
      <w:szCs w:val="18"/>
    </w:rPr>
  </w:style>
  <w:style w:type="character" w:customStyle="1" w:styleId="BodyTextChar">
    <w:name w:val="Body Text Char"/>
    <w:link w:val="BodyText"/>
    <w:rsid w:val="00283C07"/>
    <w:rPr>
      <w:color w:val="000000"/>
      <w:szCs w:val="18"/>
    </w:rPr>
  </w:style>
  <w:style w:type="character" w:customStyle="1" w:styleId="Mention1">
    <w:name w:val="Mention1"/>
    <w:uiPriority w:val="99"/>
    <w:semiHidden/>
    <w:unhideWhenUsed/>
    <w:rsid w:val="003C2A7F"/>
    <w:rPr>
      <w:color w:val="2B579A"/>
      <w:shd w:val="clear" w:color="auto" w:fill="E6E6E6"/>
    </w:rPr>
  </w:style>
  <w:style w:type="character" w:customStyle="1" w:styleId="UnresolvedMention1">
    <w:name w:val="Unresolved Mention1"/>
    <w:basedOn w:val="DefaultParagraphFont"/>
    <w:uiPriority w:val="99"/>
    <w:semiHidden/>
    <w:unhideWhenUsed/>
    <w:rsid w:val="00773C61"/>
    <w:rPr>
      <w:color w:val="808080"/>
      <w:shd w:val="clear" w:color="auto" w:fill="E6E6E6"/>
    </w:rPr>
  </w:style>
  <w:style w:type="character" w:customStyle="1" w:styleId="UnresolvedMention2">
    <w:name w:val="Unresolved Mention2"/>
    <w:basedOn w:val="DefaultParagraphFont"/>
    <w:uiPriority w:val="99"/>
    <w:semiHidden/>
    <w:unhideWhenUsed/>
    <w:rsid w:val="00AC002B"/>
    <w:rPr>
      <w:color w:val="808080"/>
      <w:shd w:val="clear" w:color="auto" w:fill="E6E6E6"/>
    </w:rPr>
  </w:style>
  <w:style w:type="character" w:customStyle="1" w:styleId="UnresolvedMention3">
    <w:name w:val="Unresolved Mention3"/>
    <w:basedOn w:val="DefaultParagraphFont"/>
    <w:uiPriority w:val="99"/>
    <w:semiHidden/>
    <w:unhideWhenUsed/>
    <w:rsid w:val="00E75308"/>
    <w:rPr>
      <w:color w:val="808080"/>
      <w:shd w:val="clear" w:color="auto" w:fill="E6E6E6"/>
    </w:rPr>
  </w:style>
  <w:style w:type="paragraph" w:styleId="ListParagraph">
    <w:name w:val="List Paragraph"/>
    <w:basedOn w:val="Normal"/>
    <w:uiPriority w:val="34"/>
    <w:qFormat/>
    <w:rsid w:val="00624A12"/>
    <w:pPr>
      <w:ind w:left="720"/>
      <w:contextualSpacing/>
    </w:pPr>
  </w:style>
  <w:style w:type="character" w:styleId="Emphasis">
    <w:name w:val="Emphasis"/>
    <w:basedOn w:val="DefaultParagraphFont"/>
    <w:qFormat/>
    <w:rsid w:val="00E9515E"/>
    <w:rPr>
      <w:i/>
      <w:iCs/>
    </w:rPr>
  </w:style>
  <w:style w:type="character" w:customStyle="1" w:styleId="HeaderChar">
    <w:name w:val="Header Char"/>
    <w:basedOn w:val="DefaultParagraphFont"/>
    <w:link w:val="Header"/>
    <w:uiPriority w:val="99"/>
    <w:rsid w:val="00BA43BF"/>
    <w:rPr>
      <w:rFonts w:ascii="Arial" w:eastAsia="Arial" w:hAnsi="Arial" w:cs="Arial"/>
      <w:color w:val="000000"/>
      <w:sz w:val="22"/>
      <w:szCs w:val="22"/>
    </w:rPr>
  </w:style>
  <w:style w:type="character" w:customStyle="1" w:styleId="UnresolvedMention4">
    <w:name w:val="Unresolved Mention4"/>
    <w:basedOn w:val="DefaultParagraphFont"/>
    <w:uiPriority w:val="99"/>
    <w:semiHidden/>
    <w:unhideWhenUsed/>
    <w:rsid w:val="008116F0"/>
    <w:rPr>
      <w:color w:val="605E5C"/>
      <w:shd w:val="clear" w:color="auto" w:fill="E1DFDD"/>
    </w:rPr>
  </w:style>
  <w:style w:type="paragraph" w:styleId="NoSpacing">
    <w:name w:val="No Spacing"/>
    <w:link w:val="NoSpacingChar"/>
    <w:uiPriority w:val="1"/>
    <w:qFormat/>
    <w:rsid w:val="004E1F46"/>
    <w:pPr>
      <w:spacing w:before="100"/>
    </w:pPr>
    <w:rPr>
      <w:rFonts w:ascii="Calibri" w:eastAsia="Calibri" w:hAnsi="Calibri"/>
      <w:sz w:val="22"/>
      <w:szCs w:val="22"/>
    </w:rPr>
  </w:style>
  <w:style w:type="character" w:customStyle="1" w:styleId="NoSpacingChar">
    <w:name w:val="No Spacing Char"/>
    <w:link w:val="NoSpacing"/>
    <w:uiPriority w:val="1"/>
    <w:locked/>
    <w:rsid w:val="004E1F46"/>
    <w:rPr>
      <w:rFonts w:ascii="Calibri" w:eastAsia="Calibri" w:hAnsi="Calibri"/>
      <w:sz w:val="22"/>
      <w:szCs w:val="22"/>
    </w:rPr>
  </w:style>
  <w:style w:type="character" w:customStyle="1" w:styleId="UnresolvedMention5">
    <w:name w:val="Unresolved Mention5"/>
    <w:basedOn w:val="DefaultParagraphFont"/>
    <w:uiPriority w:val="99"/>
    <w:semiHidden/>
    <w:unhideWhenUsed/>
    <w:rsid w:val="00165AF7"/>
    <w:rPr>
      <w:color w:val="605E5C"/>
      <w:shd w:val="clear" w:color="auto" w:fill="E1DFDD"/>
    </w:rPr>
  </w:style>
  <w:style w:type="paragraph" w:styleId="Revision">
    <w:name w:val="Revision"/>
    <w:hidden/>
    <w:uiPriority w:val="99"/>
    <w:semiHidden/>
    <w:rsid w:val="006C7133"/>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464739">
      <w:bodyDiv w:val="1"/>
      <w:marLeft w:val="0"/>
      <w:marRight w:val="0"/>
      <w:marTop w:val="0"/>
      <w:marBottom w:val="0"/>
      <w:divBdr>
        <w:top w:val="none" w:sz="0" w:space="0" w:color="auto"/>
        <w:left w:val="none" w:sz="0" w:space="0" w:color="auto"/>
        <w:bottom w:val="none" w:sz="0" w:space="0" w:color="auto"/>
        <w:right w:val="none" w:sz="0" w:space="0" w:color="auto"/>
      </w:divBdr>
    </w:div>
    <w:div w:id="1170679296">
      <w:bodyDiv w:val="1"/>
      <w:marLeft w:val="0"/>
      <w:marRight w:val="0"/>
      <w:marTop w:val="0"/>
      <w:marBottom w:val="0"/>
      <w:divBdr>
        <w:top w:val="none" w:sz="0" w:space="0" w:color="auto"/>
        <w:left w:val="none" w:sz="0" w:space="0" w:color="auto"/>
        <w:bottom w:val="none" w:sz="0" w:space="0" w:color="auto"/>
        <w:right w:val="none" w:sz="0" w:space="0" w:color="auto"/>
      </w:divBdr>
    </w:div>
    <w:div w:id="1180512991">
      <w:bodyDiv w:val="1"/>
      <w:marLeft w:val="0"/>
      <w:marRight w:val="0"/>
      <w:marTop w:val="0"/>
      <w:marBottom w:val="0"/>
      <w:divBdr>
        <w:top w:val="none" w:sz="0" w:space="0" w:color="auto"/>
        <w:left w:val="none" w:sz="0" w:space="0" w:color="auto"/>
        <w:bottom w:val="none" w:sz="0" w:space="0" w:color="auto"/>
        <w:right w:val="none" w:sz="0" w:space="0" w:color="auto"/>
      </w:divBdr>
      <w:divsChild>
        <w:div w:id="473642591">
          <w:marLeft w:val="806"/>
          <w:marRight w:val="0"/>
          <w:marTop w:val="200"/>
          <w:marBottom w:val="0"/>
          <w:divBdr>
            <w:top w:val="none" w:sz="0" w:space="0" w:color="auto"/>
            <w:left w:val="none" w:sz="0" w:space="0" w:color="auto"/>
            <w:bottom w:val="none" w:sz="0" w:space="0" w:color="auto"/>
            <w:right w:val="none" w:sz="0" w:space="0" w:color="auto"/>
          </w:divBdr>
        </w:div>
        <w:div w:id="1744908461">
          <w:marLeft w:val="806"/>
          <w:marRight w:val="0"/>
          <w:marTop w:val="200"/>
          <w:marBottom w:val="0"/>
          <w:divBdr>
            <w:top w:val="none" w:sz="0" w:space="0" w:color="auto"/>
            <w:left w:val="none" w:sz="0" w:space="0" w:color="auto"/>
            <w:bottom w:val="none" w:sz="0" w:space="0" w:color="auto"/>
            <w:right w:val="none" w:sz="0" w:space="0" w:color="auto"/>
          </w:divBdr>
        </w:div>
        <w:div w:id="854686144">
          <w:marLeft w:val="806"/>
          <w:marRight w:val="0"/>
          <w:marTop w:val="200"/>
          <w:marBottom w:val="0"/>
          <w:divBdr>
            <w:top w:val="none" w:sz="0" w:space="0" w:color="auto"/>
            <w:left w:val="none" w:sz="0" w:space="0" w:color="auto"/>
            <w:bottom w:val="none" w:sz="0" w:space="0" w:color="auto"/>
            <w:right w:val="none" w:sz="0" w:space="0" w:color="auto"/>
          </w:divBdr>
        </w:div>
        <w:div w:id="1724064746">
          <w:marLeft w:val="806"/>
          <w:marRight w:val="0"/>
          <w:marTop w:val="200"/>
          <w:marBottom w:val="0"/>
          <w:divBdr>
            <w:top w:val="none" w:sz="0" w:space="0" w:color="auto"/>
            <w:left w:val="none" w:sz="0" w:space="0" w:color="auto"/>
            <w:bottom w:val="none" w:sz="0" w:space="0" w:color="auto"/>
            <w:right w:val="none" w:sz="0" w:space="0" w:color="auto"/>
          </w:divBdr>
        </w:div>
        <w:div w:id="1643122391">
          <w:marLeft w:val="806"/>
          <w:marRight w:val="0"/>
          <w:marTop w:val="200"/>
          <w:marBottom w:val="0"/>
          <w:divBdr>
            <w:top w:val="none" w:sz="0" w:space="0" w:color="auto"/>
            <w:left w:val="none" w:sz="0" w:space="0" w:color="auto"/>
            <w:bottom w:val="none" w:sz="0" w:space="0" w:color="auto"/>
            <w:right w:val="none" w:sz="0" w:space="0" w:color="auto"/>
          </w:divBdr>
        </w:div>
        <w:div w:id="162626429">
          <w:marLeft w:val="806"/>
          <w:marRight w:val="0"/>
          <w:marTop w:val="200"/>
          <w:marBottom w:val="0"/>
          <w:divBdr>
            <w:top w:val="none" w:sz="0" w:space="0" w:color="auto"/>
            <w:left w:val="none" w:sz="0" w:space="0" w:color="auto"/>
            <w:bottom w:val="none" w:sz="0" w:space="0" w:color="auto"/>
            <w:right w:val="none" w:sz="0" w:space="0" w:color="auto"/>
          </w:divBdr>
        </w:div>
        <w:div w:id="1894149086">
          <w:marLeft w:val="806"/>
          <w:marRight w:val="0"/>
          <w:marTop w:val="200"/>
          <w:marBottom w:val="0"/>
          <w:divBdr>
            <w:top w:val="none" w:sz="0" w:space="0" w:color="auto"/>
            <w:left w:val="none" w:sz="0" w:space="0" w:color="auto"/>
            <w:bottom w:val="none" w:sz="0" w:space="0" w:color="auto"/>
            <w:right w:val="none" w:sz="0" w:space="0" w:color="auto"/>
          </w:divBdr>
        </w:div>
        <w:div w:id="1889563369">
          <w:marLeft w:val="806"/>
          <w:marRight w:val="0"/>
          <w:marTop w:val="200"/>
          <w:marBottom w:val="0"/>
          <w:divBdr>
            <w:top w:val="none" w:sz="0" w:space="0" w:color="auto"/>
            <w:left w:val="none" w:sz="0" w:space="0" w:color="auto"/>
            <w:bottom w:val="none" w:sz="0" w:space="0" w:color="auto"/>
            <w:right w:val="none" w:sz="0" w:space="0" w:color="auto"/>
          </w:divBdr>
        </w:div>
        <w:div w:id="789393930">
          <w:marLeft w:val="806"/>
          <w:marRight w:val="0"/>
          <w:marTop w:val="200"/>
          <w:marBottom w:val="0"/>
          <w:divBdr>
            <w:top w:val="none" w:sz="0" w:space="0" w:color="auto"/>
            <w:left w:val="none" w:sz="0" w:space="0" w:color="auto"/>
            <w:bottom w:val="none" w:sz="0" w:space="0" w:color="auto"/>
            <w:right w:val="none" w:sz="0" w:space="0" w:color="auto"/>
          </w:divBdr>
        </w:div>
      </w:divsChild>
    </w:div>
    <w:div w:id="1545101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PSGrants@dhec.sc.gov" TargetMode="External"/><Relationship Id="rId18" Type="http://schemas.openxmlformats.org/officeDocument/2006/relationships/hyperlink" Target="mailto:millerca@dhec.s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yltonsf@dhec.sc.gov" TargetMode="External"/><Relationship Id="rId7" Type="http://schemas.openxmlformats.org/officeDocument/2006/relationships/endnotes" Target="endnotes.xml"/><Relationship Id="rId12" Type="http://schemas.openxmlformats.org/officeDocument/2006/relationships/hyperlink" Target="mailto:NPSGrants@dhec.sc.gov" TargetMode="External"/><Relationship Id="rId17" Type="http://schemas.openxmlformats.org/officeDocument/2006/relationships/hyperlink" Target="mailto:leyah@dhec.sc.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cartsm@dhec.sc.gov" TargetMode="External"/><Relationship Id="rId20" Type="http://schemas.openxmlformats.org/officeDocument/2006/relationships/hyperlink" Target="mailto:elmoreja@dhec.s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dhec.sc.gov/watersheds/" TargetMode="External"/><Relationship Id="rId24" Type="http://schemas.openxmlformats.org/officeDocument/2006/relationships/hyperlink" Target="https://scdhec.gov/environment/your-water-coast/watersheds-program/watershed-based-plan-development-grants" TargetMode="External"/><Relationship Id="rId5" Type="http://schemas.openxmlformats.org/officeDocument/2006/relationships/webSettings" Target="webSettings.xml"/><Relationship Id="rId15" Type="http://schemas.openxmlformats.org/officeDocument/2006/relationships/hyperlink" Target="mailto:NPSGrants@dhec.sc.gov" TargetMode="External"/><Relationship Id="rId23" Type="http://schemas.openxmlformats.org/officeDocument/2006/relationships/hyperlink" Target="http://www.gsa.gov/" TargetMode="External"/><Relationship Id="rId10" Type="http://schemas.openxmlformats.org/officeDocument/2006/relationships/hyperlink" Target="https://scdhec.gov/environment/your-water-coast/watersheds-program/watershed-based-plan-development-grants" TargetMode="External"/><Relationship Id="rId19" Type="http://schemas.openxmlformats.org/officeDocument/2006/relationships/hyperlink" Target="mailto:skippekb@dhec.sc.gov" TargetMode="External"/><Relationship Id="rId4" Type="http://schemas.openxmlformats.org/officeDocument/2006/relationships/settings" Target="settings.xml"/><Relationship Id="rId9" Type="http://schemas.openxmlformats.org/officeDocument/2006/relationships/hyperlink" Target="file:///C:\Users\skippekb\Documents\319%20Grants\EPA%20Nine%20Elements.pdf" TargetMode="External"/><Relationship Id="rId14" Type="http://schemas.openxmlformats.org/officeDocument/2006/relationships/hyperlink" Target="https://gis.dhec.sc.gov/watersheds/" TargetMode="External"/><Relationship Id="rId22" Type="http://schemas.openxmlformats.org/officeDocument/2006/relationships/hyperlink" Target="https://www.gsa.gov/travel-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1FB7-ADCD-4855-AC7D-20051AC9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20579</CharactersWithSpaces>
  <SharedDoc>false</SharedDoc>
  <HLinks>
    <vt:vector size="102" baseType="variant">
      <vt:variant>
        <vt:i4>5046321</vt:i4>
      </vt:variant>
      <vt:variant>
        <vt:i4>48</vt:i4>
      </vt:variant>
      <vt:variant>
        <vt:i4>0</vt:i4>
      </vt:variant>
      <vt:variant>
        <vt:i4>5</vt:i4>
      </vt:variant>
      <vt:variant>
        <vt:lpwstr>mailto:NPSGrants@dhec.sc.gov</vt:lpwstr>
      </vt:variant>
      <vt:variant>
        <vt:lpwstr/>
      </vt:variant>
      <vt:variant>
        <vt:i4>5046321</vt:i4>
      </vt:variant>
      <vt:variant>
        <vt:i4>45</vt:i4>
      </vt:variant>
      <vt:variant>
        <vt:i4>0</vt:i4>
      </vt:variant>
      <vt:variant>
        <vt:i4>5</vt:i4>
      </vt:variant>
      <vt:variant>
        <vt:lpwstr>mailto:NPSGrants@dhec.sc.gov</vt:lpwstr>
      </vt:variant>
      <vt:variant>
        <vt:lpwstr/>
      </vt:variant>
      <vt:variant>
        <vt:i4>3932258</vt:i4>
      </vt:variant>
      <vt:variant>
        <vt:i4>42</vt:i4>
      </vt:variant>
      <vt:variant>
        <vt:i4>0</vt:i4>
      </vt:variant>
      <vt:variant>
        <vt:i4>5</vt:i4>
      </vt:variant>
      <vt:variant>
        <vt:lpwstr>http://www.gsa.gov/</vt:lpwstr>
      </vt:variant>
      <vt:variant>
        <vt:lpwstr/>
      </vt:variant>
      <vt:variant>
        <vt:i4>3932258</vt:i4>
      </vt:variant>
      <vt:variant>
        <vt:i4>39</vt:i4>
      </vt:variant>
      <vt:variant>
        <vt:i4>0</vt:i4>
      </vt:variant>
      <vt:variant>
        <vt:i4>5</vt:i4>
      </vt:variant>
      <vt:variant>
        <vt:lpwstr>http://www.gsa.gov/</vt:lpwstr>
      </vt:variant>
      <vt:variant>
        <vt:lpwstr/>
      </vt:variant>
      <vt:variant>
        <vt:i4>3932258</vt:i4>
      </vt:variant>
      <vt:variant>
        <vt:i4>36</vt:i4>
      </vt:variant>
      <vt:variant>
        <vt:i4>0</vt:i4>
      </vt:variant>
      <vt:variant>
        <vt:i4>5</vt:i4>
      </vt:variant>
      <vt:variant>
        <vt:lpwstr>http://www.gsa.gov/</vt:lpwstr>
      </vt:variant>
      <vt:variant>
        <vt:lpwstr/>
      </vt:variant>
      <vt:variant>
        <vt:i4>3932258</vt:i4>
      </vt:variant>
      <vt:variant>
        <vt:i4>33</vt:i4>
      </vt:variant>
      <vt:variant>
        <vt:i4>0</vt:i4>
      </vt:variant>
      <vt:variant>
        <vt:i4>5</vt:i4>
      </vt:variant>
      <vt:variant>
        <vt:lpwstr>http://www.gsa.gov/</vt:lpwstr>
      </vt:variant>
      <vt:variant>
        <vt:lpwstr/>
      </vt:variant>
      <vt:variant>
        <vt:i4>3932258</vt:i4>
      </vt:variant>
      <vt:variant>
        <vt:i4>30</vt:i4>
      </vt:variant>
      <vt:variant>
        <vt:i4>0</vt:i4>
      </vt:variant>
      <vt:variant>
        <vt:i4>5</vt:i4>
      </vt:variant>
      <vt:variant>
        <vt:lpwstr>http://www.gsa.gov/</vt:lpwstr>
      </vt:variant>
      <vt:variant>
        <vt:lpwstr/>
      </vt:variant>
      <vt:variant>
        <vt:i4>3932258</vt:i4>
      </vt:variant>
      <vt:variant>
        <vt:i4>27</vt:i4>
      </vt:variant>
      <vt:variant>
        <vt:i4>0</vt:i4>
      </vt:variant>
      <vt:variant>
        <vt:i4>5</vt:i4>
      </vt:variant>
      <vt:variant>
        <vt:lpwstr>http://www.gsa.gov/</vt:lpwstr>
      </vt:variant>
      <vt:variant>
        <vt:lpwstr/>
      </vt:variant>
      <vt:variant>
        <vt:i4>3932258</vt:i4>
      </vt:variant>
      <vt:variant>
        <vt:i4>24</vt:i4>
      </vt:variant>
      <vt:variant>
        <vt:i4>0</vt:i4>
      </vt:variant>
      <vt:variant>
        <vt:i4>5</vt:i4>
      </vt:variant>
      <vt:variant>
        <vt:lpwstr>http://www.gsa.gov/</vt:lpwstr>
      </vt:variant>
      <vt:variant>
        <vt:lpwstr/>
      </vt:variant>
      <vt:variant>
        <vt:i4>3932258</vt:i4>
      </vt:variant>
      <vt:variant>
        <vt:i4>21</vt:i4>
      </vt:variant>
      <vt:variant>
        <vt:i4>0</vt:i4>
      </vt:variant>
      <vt:variant>
        <vt:i4>5</vt:i4>
      </vt:variant>
      <vt:variant>
        <vt:lpwstr>http://www.gsa.gov/</vt:lpwstr>
      </vt:variant>
      <vt:variant>
        <vt:lpwstr/>
      </vt:variant>
      <vt:variant>
        <vt:i4>1900579</vt:i4>
      </vt:variant>
      <vt:variant>
        <vt:i4>18</vt:i4>
      </vt:variant>
      <vt:variant>
        <vt:i4>0</vt:i4>
      </vt:variant>
      <vt:variant>
        <vt:i4>5</vt:i4>
      </vt:variant>
      <vt:variant>
        <vt:lpwstr>http://www.dhec.gov/HomeAndEnvironment/Docs/OAPP_Guide Sept_2008_Finalflags.pdf</vt:lpwstr>
      </vt:variant>
      <vt:variant>
        <vt:lpwstr/>
      </vt:variant>
      <vt:variant>
        <vt:i4>1704052</vt:i4>
      </vt:variant>
      <vt:variant>
        <vt:i4>15</vt:i4>
      </vt:variant>
      <vt:variant>
        <vt:i4>0</vt:i4>
      </vt:variant>
      <vt:variant>
        <vt:i4>5</vt:i4>
      </vt:variant>
      <vt:variant>
        <vt:lpwstr>mailto:robertck@dhec.sc.gov</vt:lpwstr>
      </vt:variant>
      <vt:variant>
        <vt:lpwstr/>
      </vt:variant>
      <vt:variant>
        <vt:i4>1704061</vt:i4>
      </vt:variant>
      <vt:variant>
        <vt:i4>12</vt:i4>
      </vt:variant>
      <vt:variant>
        <vt:i4>0</vt:i4>
      </vt:variant>
      <vt:variant>
        <vt:i4>5</vt:i4>
      </vt:variant>
      <vt:variant>
        <vt:lpwstr>mailto:skippekb@dhec.sc.gov</vt:lpwstr>
      </vt:variant>
      <vt:variant>
        <vt:lpwstr/>
      </vt:variant>
      <vt:variant>
        <vt:i4>720994</vt:i4>
      </vt:variant>
      <vt:variant>
        <vt:i4>9</vt:i4>
      </vt:variant>
      <vt:variant>
        <vt:i4>0</vt:i4>
      </vt:variant>
      <vt:variant>
        <vt:i4>5</vt:i4>
      </vt:variant>
      <vt:variant>
        <vt:lpwstr>mailto:johnsoam@dhec.sc.gov</vt:lpwstr>
      </vt:variant>
      <vt:variant>
        <vt:lpwstr/>
      </vt:variant>
      <vt:variant>
        <vt:i4>7340082</vt:i4>
      </vt:variant>
      <vt:variant>
        <vt:i4>6</vt:i4>
      </vt:variant>
      <vt:variant>
        <vt:i4>0</vt:i4>
      </vt:variant>
      <vt:variant>
        <vt:i4>5</vt:i4>
      </vt:variant>
      <vt:variant>
        <vt:lpwstr>http://www.scdhec.gov/library/CR-010496.pdf</vt:lpwstr>
      </vt:variant>
      <vt:variant>
        <vt:lpwstr/>
      </vt:variant>
      <vt:variant>
        <vt:i4>5046321</vt:i4>
      </vt:variant>
      <vt:variant>
        <vt:i4>3</vt:i4>
      </vt:variant>
      <vt:variant>
        <vt:i4>0</vt:i4>
      </vt:variant>
      <vt:variant>
        <vt:i4>5</vt:i4>
      </vt:variant>
      <vt:variant>
        <vt:lpwstr>mailto:NPSGrants@dhec.sc.gov</vt:lpwstr>
      </vt:variant>
      <vt:variant>
        <vt:lpwstr/>
      </vt:variant>
      <vt:variant>
        <vt:i4>5308505</vt:i4>
      </vt:variant>
      <vt:variant>
        <vt:i4>0</vt:i4>
      </vt:variant>
      <vt:variant>
        <vt:i4>0</vt:i4>
      </vt:variant>
      <vt:variant>
        <vt:i4>5</vt:i4>
      </vt:variant>
      <vt:variant>
        <vt:lpwstr>http://www.scdhec.gov/HomeAndEnvironment/Water/Watersheds/DevelopWatershedPlans/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2020-09-22T15:11:00Z</dcterms:created>
  <dcterms:modified xsi:type="dcterms:W3CDTF">2020-09-22T15:33:00Z</dcterms:modified>
</cp:coreProperties>
</file>